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0B9" w:rsidRDefault="003520B9">
      <w:pPr>
        <w:pStyle w:val="Corpodeltesto"/>
        <w:spacing w:before="2"/>
        <w:rPr>
          <w:rFonts w:ascii="Times New Roman"/>
          <w:sz w:val="18"/>
        </w:rPr>
      </w:pPr>
    </w:p>
    <w:p w:rsidR="00B3410A" w:rsidRDefault="00B3410A">
      <w:pPr>
        <w:pStyle w:val="Corpodeltesto"/>
        <w:spacing w:before="2"/>
        <w:rPr>
          <w:rFonts w:ascii="Times New Roman"/>
          <w:sz w:val="18"/>
        </w:rPr>
      </w:pPr>
    </w:p>
    <w:p w:rsidR="00B3410A" w:rsidRDefault="00B3410A" w:rsidP="00D35A62">
      <w:pPr>
        <w:pStyle w:val="Corpodeltesto"/>
        <w:spacing w:before="2"/>
        <w:jc w:val="center"/>
        <w:rPr>
          <w:rFonts w:ascii="Times New Roman"/>
          <w:sz w:val="27"/>
        </w:rPr>
      </w:pPr>
    </w:p>
    <w:p w:rsidR="003520B9" w:rsidRDefault="003520B9">
      <w:pPr>
        <w:pStyle w:val="Corpodeltesto"/>
        <w:ind w:left="3674"/>
        <w:rPr>
          <w:rFonts w:ascii="Times New Roman"/>
          <w:sz w:val="20"/>
        </w:rPr>
      </w:pPr>
    </w:p>
    <w:p w:rsidR="003520B9" w:rsidRDefault="003520B9">
      <w:pPr>
        <w:pStyle w:val="Corpodeltesto"/>
        <w:spacing w:before="8"/>
        <w:rPr>
          <w:rFonts w:ascii="Times New Roman"/>
          <w:sz w:val="14"/>
        </w:rPr>
      </w:pPr>
    </w:p>
    <w:p w:rsidR="003520B9" w:rsidRDefault="003520B9">
      <w:pPr>
        <w:pStyle w:val="Corpodeltesto"/>
        <w:rPr>
          <w:rFonts w:ascii="Times New Roman"/>
          <w:sz w:val="20"/>
        </w:rPr>
      </w:pPr>
    </w:p>
    <w:p w:rsidR="003520B9" w:rsidRDefault="008F3A9B" w:rsidP="00931E0D">
      <w:pPr>
        <w:pStyle w:val="Corpodeltesto"/>
        <w:jc w:val="center"/>
        <w:rPr>
          <w:i/>
          <w:color w:val="003300"/>
          <w:spacing w:val="18"/>
          <w:sz w:val="46"/>
        </w:rPr>
      </w:pPr>
      <w:r>
        <w:rPr>
          <w:i/>
          <w:color w:val="003300"/>
          <w:spacing w:val="17"/>
          <w:sz w:val="46"/>
        </w:rPr>
        <w:t>Residenza</w:t>
      </w:r>
      <w:r>
        <w:rPr>
          <w:i/>
          <w:color w:val="003300"/>
          <w:spacing w:val="45"/>
          <w:sz w:val="46"/>
        </w:rPr>
        <w:t xml:space="preserve"> </w:t>
      </w:r>
      <w:r>
        <w:rPr>
          <w:i/>
          <w:color w:val="003300"/>
          <w:spacing w:val="18"/>
          <w:sz w:val="46"/>
        </w:rPr>
        <w:t>Assistenziale</w:t>
      </w:r>
    </w:p>
    <w:p w:rsidR="00024E06" w:rsidRPr="00931E0D" w:rsidRDefault="00024E06" w:rsidP="00931E0D">
      <w:pPr>
        <w:pStyle w:val="Corpodeltesto"/>
        <w:jc w:val="center"/>
        <w:rPr>
          <w:rFonts w:ascii="Times New Roman"/>
          <w:sz w:val="20"/>
        </w:rPr>
      </w:pPr>
      <w:r>
        <w:rPr>
          <w:i/>
          <w:color w:val="003300"/>
          <w:spacing w:val="18"/>
          <w:sz w:val="46"/>
        </w:rPr>
        <w:t>CASA PROTETTA</w:t>
      </w:r>
    </w:p>
    <w:p w:rsidR="003520B9" w:rsidRDefault="008F3A9B">
      <w:pPr>
        <w:pStyle w:val="Titolo"/>
        <w:rPr>
          <w:color w:val="828287"/>
        </w:rPr>
      </w:pPr>
      <w:r>
        <w:rPr>
          <w:color w:val="828287"/>
        </w:rPr>
        <w:t>“</w:t>
      </w:r>
      <w:r w:rsidR="00D35A62">
        <w:rPr>
          <w:color w:val="828287"/>
        </w:rPr>
        <w:t>San Giuseppe</w:t>
      </w:r>
      <w:r>
        <w:rPr>
          <w:color w:val="828287"/>
        </w:rPr>
        <w:t>”</w:t>
      </w:r>
    </w:p>
    <w:p w:rsidR="00E0236C" w:rsidRDefault="00F32CC8" w:rsidP="00F32CC8">
      <w:pPr>
        <w:spacing w:before="280"/>
        <w:ind w:right="1250"/>
        <w:jc w:val="center"/>
        <w:rPr>
          <w:color w:val="0000FF"/>
          <w:spacing w:val="18"/>
          <w:sz w:val="36"/>
        </w:rPr>
      </w:pPr>
      <w:r>
        <w:rPr>
          <w:color w:val="0000FF"/>
          <w:spacing w:val="18"/>
          <w:sz w:val="36"/>
        </w:rPr>
        <w:t xml:space="preserve">           </w:t>
      </w:r>
    </w:p>
    <w:p w:rsidR="00F32CC8" w:rsidRPr="00E0236C" w:rsidRDefault="00D35A62" w:rsidP="00E0236C">
      <w:pPr>
        <w:spacing w:before="280"/>
        <w:ind w:right="1250"/>
        <w:jc w:val="center"/>
        <w:rPr>
          <w:color w:val="000000" w:themeColor="text1"/>
          <w:spacing w:val="18"/>
          <w:sz w:val="28"/>
          <w:szCs w:val="28"/>
        </w:rPr>
      </w:pPr>
      <w:r w:rsidRPr="00E0236C">
        <w:rPr>
          <w:color w:val="000000" w:themeColor="text1"/>
          <w:spacing w:val="18"/>
          <w:sz w:val="36"/>
        </w:rPr>
        <w:t>Località Madonna Del Pettoruto</w:t>
      </w:r>
      <w:r w:rsidRPr="00E0236C">
        <w:rPr>
          <w:color w:val="000000" w:themeColor="text1"/>
          <w:spacing w:val="18"/>
          <w:sz w:val="28"/>
          <w:szCs w:val="28"/>
        </w:rPr>
        <w:t>,  87010</w:t>
      </w:r>
      <w:r w:rsidR="00F32CC8" w:rsidRPr="00E0236C">
        <w:rPr>
          <w:color w:val="000000" w:themeColor="text1"/>
          <w:spacing w:val="18"/>
          <w:sz w:val="28"/>
          <w:szCs w:val="28"/>
        </w:rPr>
        <w:t xml:space="preserve"> </w:t>
      </w:r>
      <w:r w:rsidRPr="00E0236C">
        <w:rPr>
          <w:color w:val="000000" w:themeColor="text1"/>
          <w:spacing w:val="18"/>
          <w:sz w:val="28"/>
          <w:szCs w:val="28"/>
        </w:rPr>
        <w:t xml:space="preserve">San Sosti </w:t>
      </w:r>
      <w:r w:rsidR="00F32CC8" w:rsidRPr="00E0236C">
        <w:rPr>
          <w:color w:val="000000" w:themeColor="text1"/>
          <w:spacing w:val="18"/>
          <w:sz w:val="28"/>
          <w:szCs w:val="28"/>
        </w:rPr>
        <w:t xml:space="preserve"> (CS)</w:t>
      </w:r>
    </w:p>
    <w:p w:rsidR="00F32CC8" w:rsidRPr="00F32CC8" w:rsidRDefault="00F32CC8" w:rsidP="00F32CC8">
      <w:pPr>
        <w:spacing w:before="280"/>
        <w:ind w:right="1250"/>
        <w:jc w:val="center"/>
        <w:rPr>
          <w:color w:val="0000FF"/>
          <w:spacing w:val="18"/>
          <w:sz w:val="28"/>
          <w:szCs w:val="28"/>
        </w:rPr>
      </w:pPr>
      <w:r w:rsidRPr="00E0236C">
        <w:rPr>
          <w:color w:val="000000" w:themeColor="text1"/>
          <w:spacing w:val="18"/>
          <w:sz w:val="36"/>
        </w:rPr>
        <w:t xml:space="preserve">          </w:t>
      </w:r>
      <w:r w:rsidRPr="00E0236C">
        <w:rPr>
          <w:color w:val="000000" w:themeColor="text1"/>
          <w:spacing w:val="18"/>
          <w:sz w:val="28"/>
          <w:szCs w:val="28"/>
        </w:rPr>
        <w:t>Centro di Cura e di assistenza ad indirizzo riabilitativo di lungo degenza per anziani non   autosufficienti</w:t>
      </w:r>
      <w:r w:rsidRPr="00E0236C">
        <w:rPr>
          <w:color w:val="0000FF"/>
          <w:spacing w:val="18"/>
          <w:sz w:val="28"/>
          <w:szCs w:val="28"/>
        </w:rPr>
        <w:t>.</w:t>
      </w:r>
    </w:p>
    <w:p w:rsidR="00F32CC8" w:rsidRPr="00CC4B73" w:rsidRDefault="00F32CC8" w:rsidP="00F32CC8">
      <w:pPr>
        <w:spacing w:before="280"/>
        <w:ind w:left="1413" w:right="1250"/>
        <w:jc w:val="center"/>
        <w:rPr>
          <w:color w:val="0000FF"/>
          <w:spacing w:val="18"/>
          <w:sz w:val="36"/>
        </w:rPr>
      </w:pPr>
    </w:p>
    <w:p w:rsidR="00D35A62" w:rsidRDefault="006068EB" w:rsidP="00F32CC8">
      <w:pPr>
        <w:spacing w:before="1"/>
        <w:ind w:left="1412" w:right="1251"/>
        <w:rPr>
          <w:b/>
          <w:color w:val="0000FF"/>
          <w:spacing w:val="16"/>
          <w:sz w:val="36"/>
          <w:szCs w:val="36"/>
        </w:rPr>
      </w:pPr>
      <w:r>
        <w:rPr>
          <w:b/>
          <w:color w:val="0000FF"/>
          <w:spacing w:val="16"/>
          <w:sz w:val="36"/>
          <w:szCs w:val="36"/>
        </w:rPr>
        <w:t xml:space="preserve">        </w:t>
      </w:r>
      <w:r w:rsidR="00F32CC8" w:rsidRPr="00F32CC8">
        <w:rPr>
          <w:b/>
          <w:color w:val="0000FF"/>
          <w:spacing w:val="16"/>
          <w:sz w:val="36"/>
          <w:szCs w:val="36"/>
        </w:rPr>
        <w:t xml:space="preserve"> </w:t>
      </w:r>
    </w:p>
    <w:p w:rsidR="00A10EF9" w:rsidRDefault="00A10EF9" w:rsidP="00F32CC8">
      <w:pPr>
        <w:spacing w:before="1"/>
        <w:ind w:left="1412" w:right="1251"/>
        <w:rPr>
          <w:b/>
          <w:color w:val="0000FF"/>
          <w:spacing w:val="16"/>
          <w:sz w:val="36"/>
          <w:szCs w:val="36"/>
        </w:rPr>
      </w:pPr>
    </w:p>
    <w:p w:rsidR="00A10EF9" w:rsidRDefault="00A10EF9" w:rsidP="00F32CC8">
      <w:pPr>
        <w:spacing w:before="1"/>
        <w:ind w:left="1412" w:right="1251"/>
        <w:rPr>
          <w:b/>
          <w:color w:val="0000FF"/>
          <w:spacing w:val="16"/>
          <w:sz w:val="36"/>
          <w:szCs w:val="36"/>
        </w:rPr>
      </w:pPr>
    </w:p>
    <w:p w:rsidR="00A10EF9" w:rsidRDefault="00A10EF9" w:rsidP="00F32CC8">
      <w:pPr>
        <w:spacing w:before="1"/>
        <w:ind w:left="1412" w:right="1251"/>
        <w:rPr>
          <w:b/>
          <w:color w:val="0000FF"/>
          <w:spacing w:val="16"/>
          <w:sz w:val="36"/>
          <w:szCs w:val="36"/>
        </w:rPr>
      </w:pPr>
    </w:p>
    <w:p w:rsidR="00A10EF9" w:rsidRDefault="00A10EF9" w:rsidP="00F32CC8">
      <w:pPr>
        <w:spacing w:before="1"/>
        <w:ind w:left="1412" w:right="1251"/>
        <w:rPr>
          <w:b/>
          <w:color w:val="0000FF"/>
          <w:spacing w:val="16"/>
          <w:sz w:val="36"/>
          <w:szCs w:val="36"/>
        </w:rPr>
      </w:pPr>
    </w:p>
    <w:p w:rsidR="00A10EF9" w:rsidRDefault="00A10EF9" w:rsidP="00F32CC8">
      <w:pPr>
        <w:spacing w:before="1"/>
        <w:ind w:left="1412" w:right="1251"/>
        <w:rPr>
          <w:b/>
          <w:color w:val="0000FF"/>
          <w:spacing w:val="16"/>
          <w:sz w:val="36"/>
          <w:szCs w:val="36"/>
        </w:rPr>
      </w:pPr>
    </w:p>
    <w:p w:rsidR="00A10EF9" w:rsidRDefault="00A10EF9" w:rsidP="00F32CC8">
      <w:pPr>
        <w:spacing w:before="1"/>
        <w:ind w:left="1412" w:right="1251"/>
        <w:rPr>
          <w:b/>
          <w:color w:val="0000FF"/>
          <w:spacing w:val="16"/>
          <w:sz w:val="36"/>
          <w:szCs w:val="36"/>
        </w:rPr>
      </w:pPr>
    </w:p>
    <w:p w:rsidR="00A10EF9" w:rsidRDefault="00A10EF9" w:rsidP="00F32CC8">
      <w:pPr>
        <w:spacing w:before="1"/>
        <w:ind w:left="1412" w:right="1251"/>
        <w:rPr>
          <w:b/>
          <w:color w:val="0000FF"/>
          <w:spacing w:val="16"/>
          <w:sz w:val="36"/>
          <w:szCs w:val="36"/>
        </w:rPr>
      </w:pPr>
    </w:p>
    <w:p w:rsidR="00A10EF9" w:rsidRDefault="00A10EF9" w:rsidP="00F32CC8">
      <w:pPr>
        <w:spacing w:before="1"/>
        <w:ind w:left="1412" w:right="1251"/>
        <w:rPr>
          <w:b/>
          <w:color w:val="0000FF"/>
          <w:spacing w:val="16"/>
          <w:sz w:val="36"/>
          <w:szCs w:val="36"/>
        </w:rPr>
      </w:pPr>
    </w:p>
    <w:p w:rsidR="00A10EF9" w:rsidRDefault="00A10EF9" w:rsidP="00F32CC8">
      <w:pPr>
        <w:spacing w:before="1"/>
        <w:ind w:left="1412" w:right="1251"/>
        <w:rPr>
          <w:b/>
          <w:color w:val="0000FF"/>
          <w:spacing w:val="16"/>
          <w:sz w:val="36"/>
          <w:szCs w:val="36"/>
        </w:rPr>
      </w:pPr>
    </w:p>
    <w:p w:rsidR="00A10EF9" w:rsidRDefault="00A10EF9" w:rsidP="00F32CC8">
      <w:pPr>
        <w:spacing w:before="1"/>
        <w:ind w:left="1412" w:right="1251"/>
        <w:rPr>
          <w:b/>
          <w:color w:val="0000FF"/>
          <w:spacing w:val="16"/>
          <w:sz w:val="36"/>
          <w:szCs w:val="36"/>
        </w:rPr>
      </w:pPr>
    </w:p>
    <w:p w:rsidR="00A10EF9" w:rsidRDefault="00A10EF9" w:rsidP="00F32CC8">
      <w:pPr>
        <w:spacing w:before="1"/>
        <w:ind w:left="1412" w:right="1251"/>
        <w:rPr>
          <w:b/>
          <w:color w:val="0000FF"/>
          <w:spacing w:val="16"/>
          <w:sz w:val="36"/>
          <w:szCs w:val="36"/>
        </w:rPr>
      </w:pPr>
    </w:p>
    <w:p w:rsidR="00A10EF9" w:rsidRDefault="00A10EF9" w:rsidP="00F32CC8">
      <w:pPr>
        <w:spacing w:before="1"/>
        <w:ind w:left="1412" w:right="1251"/>
        <w:rPr>
          <w:b/>
          <w:color w:val="0000FF"/>
          <w:spacing w:val="16"/>
          <w:sz w:val="36"/>
          <w:szCs w:val="36"/>
        </w:rPr>
      </w:pPr>
    </w:p>
    <w:p w:rsidR="00A10EF9" w:rsidRDefault="00A10EF9" w:rsidP="00F32CC8">
      <w:pPr>
        <w:spacing w:before="1"/>
        <w:ind w:left="1412" w:right="1251"/>
        <w:rPr>
          <w:b/>
          <w:color w:val="0000FF"/>
          <w:spacing w:val="16"/>
          <w:sz w:val="36"/>
          <w:szCs w:val="36"/>
        </w:rPr>
      </w:pPr>
    </w:p>
    <w:p w:rsidR="00A10EF9" w:rsidRDefault="00A10EF9" w:rsidP="00F32CC8">
      <w:pPr>
        <w:spacing w:before="1"/>
        <w:ind w:left="1412" w:right="1251"/>
        <w:rPr>
          <w:b/>
          <w:color w:val="0000FF"/>
          <w:spacing w:val="16"/>
          <w:sz w:val="36"/>
          <w:szCs w:val="36"/>
        </w:rPr>
      </w:pPr>
    </w:p>
    <w:p w:rsidR="00A10EF9" w:rsidRDefault="00A10EF9" w:rsidP="00F32CC8">
      <w:pPr>
        <w:spacing w:before="1"/>
        <w:ind w:left="1412" w:right="1251"/>
        <w:rPr>
          <w:b/>
          <w:color w:val="0000FF"/>
          <w:spacing w:val="16"/>
          <w:sz w:val="36"/>
          <w:szCs w:val="36"/>
        </w:rPr>
      </w:pPr>
    </w:p>
    <w:p w:rsidR="00A10EF9" w:rsidRDefault="00A10EF9" w:rsidP="00F32CC8">
      <w:pPr>
        <w:spacing w:before="1"/>
        <w:ind w:left="1412" w:right="1251"/>
        <w:rPr>
          <w:b/>
          <w:color w:val="0000FF"/>
          <w:spacing w:val="16"/>
          <w:sz w:val="36"/>
          <w:szCs w:val="36"/>
        </w:rPr>
      </w:pPr>
    </w:p>
    <w:p w:rsidR="00A10EF9" w:rsidRDefault="00A10EF9" w:rsidP="00F32CC8">
      <w:pPr>
        <w:spacing w:before="1"/>
        <w:ind w:left="1412" w:right="1251"/>
        <w:rPr>
          <w:b/>
          <w:color w:val="0000FF"/>
          <w:spacing w:val="16"/>
          <w:sz w:val="36"/>
          <w:szCs w:val="36"/>
        </w:rPr>
      </w:pPr>
    </w:p>
    <w:p w:rsidR="00A10EF9" w:rsidRDefault="00A10EF9" w:rsidP="00F32CC8">
      <w:pPr>
        <w:spacing w:before="1"/>
        <w:ind w:left="1412" w:right="1251"/>
        <w:rPr>
          <w:b/>
          <w:color w:val="0000FF"/>
          <w:spacing w:val="16"/>
          <w:sz w:val="36"/>
          <w:szCs w:val="36"/>
        </w:rPr>
      </w:pPr>
    </w:p>
    <w:p w:rsidR="006068EB" w:rsidRDefault="006068EB" w:rsidP="00F32CC8">
      <w:pPr>
        <w:spacing w:before="1"/>
        <w:ind w:left="1412" w:right="1251"/>
        <w:rPr>
          <w:b/>
          <w:color w:val="0000FF"/>
          <w:spacing w:val="16"/>
          <w:sz w:val="36"/>
          <w:szCs w:val="36"/>
        </w:rPr>
      </w:pPr>
    </w:p>
    <w:p w:rsidR="006068EB" w:rsidRPr="006068EB" w:rsidRDefault="006068EB" w:rsidP="006068EB">
      <w:pPr>
        <w:rPr>
          <w:sz w:val="36"/>
          <w:szCs w:val="36"/>
        </w:rPr>
      </w:pPr>
    </w:p>
    <w:p w:rsidR="003520B9" w:rsidRDefault="006068EB" w:rsidP="006068EB">
      <w:pPr>
        <w:spacing w:before="50"/>
        <w:ind w:right="1232"/>
        <w:jc w:val="center"/>
        <w:rPr>
          <w:i/>
          <w:sz w:val="24"/>
        </w:rPr>
      </w:pPr>
      <w:r>
        <w:rPr>
          <w:i/>
          <w:color w:val="4471C4"/>
          <w:sz w:val="24"/>
        </w:rPr>
        <w:t xml:space="preserve">                   </w:t>
      </w:r>
      <w:r w:rsidR="008F3A9B">
        <w:rPr>
          <w:i/>
          <w:color w:val="4471C4"/>
          <w:sz w:val="24"/>
        </w:rPr>
        <w:t>INDICE</w:t>
      </w:r>
    </w:p>
    <w:p w:rsidR="003520B9" w:rsidRPr="00F92DC1" w:rsidRDefault="003520B9" w:rsidP="00F92DC1">
      <w:pPr>
        <w:pStyle w:val="Corpodeltesto"/>
        <w:spacing w:before="1"/>
        <w:rPr>
          <w:i/>
          <w:sz w:val="13"/>
        </w:rPr>
      </w:pPr>
    </w:p>
    <w:p w:rsidR="003520B9" w:rsidRDefault="003520B9">
      <w:pPr>
        <w:pStyle w:val="Corpodeltesto"/>
        <w:rPr>
          <w:i/>
          <w:sz w:val="20"/>
        </w:rPr>
      </w:pPr>
    </w:p>
    <w:p w:rsidR="003520B9" w:rsidRDefault="003520B9">
      <w:pPr>
        <w:pStyle w:val="Corpodeltesto"/>
        <w:rPr>
          <w:i/>
          <w:sz w:val="23"/>
        </w:rPr>
      </w:pPr>
    </w:p>
    <w:p w:rsidR="003520B9" w:rsidRPr="001C1456" w:rsidRDefault="001C1456" w:rsidP="001C1456">
      <w:pPr>
        <w:tabs>
          <w:tab w:val="left" w:pos="1431"/>
          <w:tab w:val="left" w:pos="1432"/>
          <w:tab w:val="right" w:pos="7790"/>
        </w:tabs>
        <w:spacing w:before="51"/>
        <w:rPr>
          <w:b/>
          <w:sz w:val="28"/>
          <w:szCs w:val="28"/>
        </w:rPr>
      </w:pPr>
      <w:r>
        <w:rPr>
          <w:b/>
          <w:spacing w:val="17"/>
          <w:sz w:val="28"/>
          <w:szCs w:val="28"/>
        </w:rPr>
        <w:t xml:space="preserve">              </w:t>
      </w:r>
      <w:r w:rsidR="008F3A9B" w:rsidRPr="001C1456">
        <w:rPr>
          <w:b/>
          <w:spacing w:val="17"/>
          <w:sz w:val="28"/>
          <w:szCs w:val="28"/>
        </w:rPr>
        <w:t>Presentazione</w:t>
      </w:r>
      <w:r w:rsidR="00D44B91" w:rsidRPr="001C1456">
        <w:rPr>
          <w:b/>
          <w:spacing w:val="17"/>
          <w:sz w:val="28"/>
          <w:szCs w:val="28"/>
        </w:rPr>
        <w:t xml:space="preserve">              </w:t>
      </w:r>
      <w:r w:rsidR="006068EB" w:rsidRPr="001C1456">
        <w:rPr>
          <w:b/>
          <w:spacing w:val="17"/>
          <w:sz w:val="28"/>
          <w:szCs w:val="28"/>
        </w:rPr>
        <w:t xml:space="preserve">                                   </w:t>
      </w:r>
      <w:r w:rsidR="00D13D33" w:rsidRPr="001C1456">
        <w:rPr>
          <w:b/>
          <w:spacing w:val="17"/>
          <w:sz w:val="28"/>
          <w:szCs w:val="28"/>
        </w:rPr>
        <w:t xml:space="preserve">                         </w:t>
      </w:r>
      <w:r w:rsidR="00D44B91" w:rsidRPr="001C1456">
        <w:rPr>
          <w:spacing w:val="18"/>
          <w:sz w:val="28"/>
          <w:szCs w:val="28"/>
        </w:rPr>
        <w:t xml:space="preserve">Pag. </w:t>
      </w:r>
      <w:r w:rsidR="008F3A9B" w:rsidRPr="001C1456">
        <w:rPr>
          <w:spacing w:val="18"/>
          <w:sz w:val="28"/>
          <w:szCs w:val="28"/>
        </w:rPr>
        <w:t>03</w:t>
      </w:r>
    </w:p>
    <w:p w:rsidR="003520B9" w:rsidRPr="001C1456" w:rsidRDefault="001C1456" w:rsidP="001C1456">
      <w:pPr>
        <w:tabs>
          <w:tab w:val="left" w:pos="1438"/>
          <w:tab w:val="left" w:pos="1439"/>
          <w:tab w:val="right" w:pos="7787"/>
        </w:tabs>
        <w:spacing w:before="146"/>
        <w:rPr>
          <w:b/>
          <w:sz w:val="28"/>
          <w:szCs w:val="28"/>
        </w:rPr>
      </w:pPr>
      <w:r>
        <w:rPr>
          <w:b/>
          <w:spacing w:val="17"/>
          <w:sz w:val="28"/>
          <w:szCs w:val="28"/>
        </w:rPr>
        <w:t xml:space="preserve">              </w:t>
      </w:r>
      <w:r w:rsidR="008F3A9B" w:rsidRPr="001C1456">
        <w:rPr>
          <w:b/>
          <w:spacing w:val="17"/>
          <w:sz w:val="28"/>
          <w:szCs w:val="28"/>
        </w:rPr>
        <w:t>Relazione</w:t>
      </w:r>
      <w:r w:rsidR="008F3A9B" w:rsidRPr="001C1456">
        <w:rPr>
          <w:b/>
          <w:spacing w:val="40"/>
          <w:sz w:val="28"/>
          <w:szCs w:val="28"/>
        </w:rPr>
        <w:t xml:space="preserve"> </w:t>
      </w:r>
      <w:r w:rsidR="008F3A9B" w:rsidRPr="001C1456">
        <w:rPr>
          <w:b/>
          <w:sz w:val="28"/>
          <w:szCs w:val="28"/>
        </w:rPr>
        <w:t>e</w:t>
      </w:r>
      <w:r w:rsidR="008F3A9B" w:rsidRPr="001C1456">
        <w:rPr>
          <w:b/>
          <w:spacing w:val="40"/>
          <w:sz w:val="28"/>
          <w:szCs w:val="28"/>
        </w:rPr>
        <w:t xml:space="preserve"> </w:t>
      </w:r>
      <w:r w:rsidR="008F3A9B" w:rsidRPr="001C1456">
        <w:rPr>
          <w:b/>
          <w:spacing w:val="17"/>
          <w:sz w:val="28"/>
          <w:szCs w:val="28"/>
        </w:rPr>
        <w:t>descrizione</w:t>
      </w:r>
      <w:r w:rsidR="008F3A9B" w:rsidRPr="001C1456">
        <w:rPr>
          <w:b/>
          <w:spacing w:val="41"/>
          <w:sz w:val="28"/>
          <w:szCs w:val="28"/>
        </w:rPr>
        <w:t xml:space="preserve"> </w:t>
      </w:r>
      <w:r w:rsidR="008F3A9B" w:rsidRPr="001C1456">
        <w:rPr>
          <w:b/>
          <w:spacing w:val="16"/>
          <w:sz w:val="28"/>
          <w:szCs w:val="28"/>
        </w:rPr>
        <w:t>della</w:t>
      </w:r>
      <w:r w:rsidR="008F3A9B" w:rsidRPr="001C1456">
        <w:rPr>
          <w:b/>
          <w:spacing w:val="41"/>
          <w:sz w:val="28"/>
          <w:szCs w:val="28"/>
        </w:rPr>
        <w:t xml:space="preserve"> </w:t>
      </w:r>
      <w:r w:rsidR="008F3A9B" w:rsidRPr="001C1456">
        <w:rPr>
          <w:b/>
          <w:spacing w:val="17"/>
          <w:sz w:val="28"/>
          <w:szCs w:val="28"/>
        </w:rPr>
        <w:t>struttura</w:t>
      </w:r>
      <w:r w:rsidR="008F3A9B" w:rsidRPr="001C1456">
        <w:rPr>
          <w:b/>
          <w:spacing w:val="17"/>
          <w:sz w:val="28"/>
          <w:szCs w:val="28"/>
        </w:rPr>
        <w:tab/>
      </w:r>
      <w:r w:rsidR="00D44B91" w:rsidRPr="001C1456">
        <w:rPr>
          <w:b/>
          <w:spacing w:val="17"/>
          <w:sz w:val="28"/>
          <w:szCs w:val="28"/>
        </w:rPr>
        <w:t xml:space="preserve">    </w:t>
      </w:r>
      <w:r w:rsidR="00D13D33" w:rsidRPr="001C1456">
        <w:rPr>
          <w:b/>
          <w:spacing w:val="17"/>
          <w:sz w:val="28"/>
          <w:szCs w:val="28"/>
        </w:rPr>
        <w:t xml:space="preserve">                         </w:t>
      </w:r>
      <w:r w:rsidR="00D44B91" w:rsidRPr="001C1456">
        <w:rPr>
          <w:spacing w:val="18"/>
          <w:sz w:val="28"/>
          <w:szCs w:val="28"/>
        </w:rPr>
        <w:t xml:space="preserve">Pag. </w:t>
      </w:r>
      <w:r w:rsidR="008F3A9B" w:rsidRPr="001C1456">
        <w:rPr>
          <w:sz w:val="28"/>
          <w:szCs w:val="28"/>
        </w:rPr>
        <w:t>0</w:t>
      </w:r>
      <w:r w:rsidR="00E0236C" w:rsidRPr="001C1456">
        <w:rPr>
          <w:sz w:val="28"/>
          <w:szCs w:val="28"/>
        </w:rPr>
        <w:t>4</w:t>
      </w:r>
    </w:p>
    <w:p w:rsidR="003520B9" w:rsidRPr="001C1456" w:rsidRDefault="001C1456" w:rsidP="001C1456">
      <w:pPr>
        <w:tabs>
          <w:tab w:val="left" w:pos="1438"/>
          <w:tab w:val="left" w:pos="1439"/>
          <w:tab w:val="right" w:pos="7810"/>
        </w:tabs>
        <w:spacing w:before="146"/>
        <w:rPr>
          <w:b/>
          <w:sz w:val="28"/>
          <w:szCs w:val="28"/>
        </w:rPr>
      </w:pPr>
      <w:r>
        <w:rPr>
          <w:b/>
          <w:spacing w:val="15"/>
          <w:sz w:val="28"/>
          <w:szCs w:val="28"/>
        </w:rPr>
        <w:t xml:space="preserve">              </w:t>
      </w:r>
      <w:r w:rsidR="00E0236C" w:rsidRPr="001C1456">
        <w:rPr>
          <w:b/>
          <w:spacing w:val="15"/>
          <w:sz w:val="28"/>
          <w:szCs w:val="28"/>
        </w:rPr>
        <w:t>P</w:t>
      </w:r>
      <w:r w:rsidR="008F3A9B" w:rsidRPr="001C1456">
        <w:rPr>
          <w:b/>
          <w:spacing w:val="17"/>
          <w:sz w:val="28"/>
          <w:szCs w:val="28"/>
        </w:rPr>
        <w:t>olitica</w:t>
      </w:r>
      <w:r w:rsidR="008F3A9B" w:rsidRPr="001C1456">
        <w:rPr>
          <w:b/>
          <w:spacing w:val="38"/>
          <w:sz w:val="28"/>
          <w:szCs w:val="28"/>
        </w:rPr>
        <w:t xml:space="preserve"> </w:t>
      </w:r>
      <w:r w:rsidR="008F3A9B" w:rsidRPr="001C1456">
        <w:rPr>
          <w:b/>
          <w:spacing w:val="16"/>
          <w:sz w:val="28"/>
          <w:szCs w:val="28"/>
        </w:rPr>
        <w:t>della</w:t>
      </w:r>
      <w:r w:rsidR="008F3A9B" w:rsidRPr="001C1456">
        <w:rPr>
          <w:b/>
          <w:spacing w:val="41"/>
          <w:sz w:val="28"/>
          <w:szCs w:val="28"/>
        </w:rPr>
        <w:t xml:space="preserve"> </w:t>
      </w:r>
      <w:r w:rsidR="008F3A9B" w:rsidRPr="001C1456">
        <w:rPr>
          <w:b/>
          <w:spacing w:val="16"/>
          <w:sz w:val="28"/>
          <w:szCs w:val="28"/>
        </w:rPr>
        <w:t>qualità</w:t>
      </w:r>
      <w:r w:rsidR="008F3A9B" w:rsidRPr="001C1456">
        <w:rPr>
          <w:b/>
          <w:spacing w:val="16"/>
          <w:sz w:val="28"/>
          <w:szCs w:val="28"/>
        </w:rPr>
        <w:tab/>
      </w:r>
      <w:r w:rsidR="00D44B91" w:rsidRPr="001C1456">
        <w:rPr>
          <w:spacing w:val="16"/>
          <w:sz w:val="28"/>
          <w:szCs w:val="28"/>
        </w:rPr>
        <w:t xml:space="preserve">    </w:t>
      </w:r>
      <w:r w:rsidR="00D13D33" w:rsidRPr="001C1456">
        <w:rPr>
          <w:spacing w:val="16"/>
          <w:sz w:val="28"/>
          <w:szCs w:val="28"/>
        </w:rPr>
        <w:t xml:space="preserve">                          </w:t>
      </w:r>
      <w:r w:rsidR="00E0236C" w:rsidRPr="001C1456">
        <w:rPr>
          <w:spacing w:val="16"/>
          <w:sz w:val="28"/>
          <w:szCs w:val="28"/>
        </w:rPr>
        <w:t xml:space="preserve">                                   </w:t>
      </w:r>
      <w:r w:rsidR="00D44B91" w:rsidRPr="001C1456">
        <w:rPr>
          <w:spacing w:val="18"/>
          <w:sz w:val="28"/>
          <w:szCs w:val="28"/>
        </w:rPr>
        <w:t xml:space="preserve">Pag. </w:t>
      </w:r>
      <w:r w:rsidR="008F3A9B" w:rsidRPr="001C1456">
        <w:rPr>
          <w:spacing w:val="20"/>
          <w:sz w:val="28"/>
          <w:szCs w:val="28"/>
        </w:rPr>
        <w:t>0</w:t>
      </w:r>
      <w:r w:rsidR="00E0236C" w:rsidRPr="001C1456">
        <w:rPr>
          <w:spacing w:val="20"/>
          <w:sz w:val="28"/>
          <w:szCs w:val="28"/>
        </w:rPr>
        <w:t>6</w:t>
      </w:r>
    </w:p>
    <w:p w:rsidR="003520B9" w:rsidRPr="001C1456" w:rsidRDefault="001C1456" w:rsidP="001C1456">
      <w:pPr>
        <w:tabs>
          <w:tab w:val="left" w:pos="1438"/>
          <w:tab w:val="left" w:pos="1439"/>
          <w:tab w:val="right" w:pos="7792"/>
        </w:tabs>
        <w:spacing w:before="146"/>
        <w:rPr>
          <w:b/>
          <w:sz w:val="28"/>
          <w:szCs w:val="28"/>
        </w:rPr>
      </w:pPr>
      <w:r>
        <w:rPr>
          <w:b/>
          <w:spacing w:val="9"/>
          <w:sz w:val="28"/>
          <w:szCs w:val="28"/>
        </w:rPr>
        <w:t xml:space="preserve">               </w:t>
      </w:r>
      <w:r w:rsidR="008F3A9B" w:rsidRPr="001C1456">
        <w:rPr>
          <w:b/>
          <w:spacing w:val="9"/>
          <w:sz w:val="28"/>
          <w:szCs w:val="28"/>
        </w:rPr>
        <w:t>La</w:t>
      </w:r>
      <w:r w:rsidR="008F3A9B" w:rsidRPr="001C1456">
        <w:rPr>
          <w:b/>
          <w:spacing w:val="38"/>
          <w:sz w:val="28"/>
          <w:szCs w:val="28"/>
        </w:rPr>
        <w:t xml:space="preserve"> </w:t>
      </w:r>
      <w:r w:rsidR="008F3A9B" w:rsidRPr="001C1456">
        <w:rPr>
          <w:b/>
          <w:spacing w:val="17"/>
          <w:sz w:val="28"/>
          <w:szCs w:val="28"/>
        </w:rPr>
        <w:t>missione</w:t>
      </w:r>
      <w:r w:rsidR="008F3A9B" w:rsidRPr="001C1456">
        <w:rPr>
          <w:b/>
          <w:spacing w:val="41"/>
          <w:sz w:val="28"/>
          <w:szCs w:val="28"/>
        </w:rPr>
        <w:t xml:space="preserve"> </w:t>
      </w:r>
      <w:r w:rsidR="008F3A9B" w:rsidRPr="001C1456">
        <w:rPr>
          <w:b/>
          <w:sz w:val="28"/>
          <w:szCs w:val="28"/>
        </w:rPr>
        <w:t>/</w:t>
      </w:r>
      <w:r w:rsidR="008F3A9B" w:rsidRPr="001C1456">
        <w:rPr>
          <w:b/>
          <w:spacing w:val="39"/>
          <w:sz w:val="28"/>
          <w:szCs w:val="28"/>
        </w:rPr>
        <w:t xml:space="preserve"> </w:t>
      </w:r>
      <w:r w:rsidR="008F3A9B" w:rsidRPr="001C1456">
        <w:rPr>
          <w:b/>
          <w:spacing w:val="9"/>
          <w:sz w:val="28"/>
          <w:szCs w:val="28"/>
        </w:rPr>
        <w:t>La</w:t>
      </w:r>
      <w:r w:rsidR="008F3A9B" w:rsidRPr="001C1456">
        <w:rPr>
          <w:b/>
          <w:spacing w:val="40"/>
          <w:sz w:val="28"/>
          <w:szCs w:val="28"/>
        </w:rPr>
        <w:t xml:space="preserve"> </w:t>
      </w:r>
      <w:r w:rsidR="008F3A9B" w:rsidRPr="001C1456">
        <w:rPr>
          <w:b/>
          <w:spacing w:val="17"/>
          <w:sz w:val="28"/>
          <w:szCs w:val="28"/>
        </w:rPr>
        <w:t>vision/</w:t>
      </w:r>
      <w:r w:rsidR="008F3A9B" w:rsidRPr="001C1456">
        <w:rPr>
          <w:b/>
          <w:spacing w:val="38"/>
          <w:sz w:val="28"/>
          <w:szCs w:val="28"/>
        </w:rPr>
        <w:t xml:space="preserve"> </w:t>
      </w:r>
      <w:r w:rsidR="008F3A9B" w:rsidRPr="001C1456">
        <w:rPr>
          <w:b/>
          <w:sz w:val="28"/>
          <w:szCs w:val="28"/>
        </w:rPr>
        <w:t>I</w:t>
      </w:r>
      <w:r w:rsidR="008F3A9B" w:rsidRPr="001C1456">
        <w:rPr>
          <w:b/>
          <w:spacing w:val="41"/>
          <w:sz w:val="28"/>
          <w:szCs w:val="28"/>
        </w:rPr>
        <w:t xml:space="preserve"> </w:t>
      </w:r>
      <w:r w:rsidR="008F3A9B" w:rsidRPr="001C1456">
        <w:rPr>
          <w:b/>
          <w:spacing w:val="17"/>
          <w:sz w:val="28"/>
          <w:szCs w:val="28"/>
        </w:rPr>
        <w:t>principi</w:t>
      </w:r>
      <w:r w:rsidR="008F3A9B" w:rsidRPr="001C1456">
        <w:rPr>
          <w:b/>
          <w:spacing w:val="17"/>
          <w:sz w:val="28"/>
          <w:szCs w:val="28"/>
        </w:rPr>
        <w:tab/>
      </w:r>
      <w:r w:rsidR="006068EB" w:rsidRPr="001C1456">
        <w:rPr>
          <w:b/>
          <w:spacing w:val="17"/>
          <w:sz w:val="28"/>
          <w:szCs w:val="28"/>
        </w:rPr>
        <w:t xml:space="preserve">                       </w:t>
      </w:r>
      <w:r w:rsidR="00D13D33" w:rsidRPr="001C1456">
        <w:rPr>
          <w:b/>
          <w:spacing w:val="17"/>
          <w:sz w:val="28"/>
          <w:szCs w:val="28"/>
        </w:rPr>
        <w:t xml:space="preserve">                 </w:t>
      </w:r>
      <w:r w:rsidR="00D663D3" w:rsidRPr="001C1456">
        <w:rPr>
          <w:b/>
          <w:spacing w:val="17"/>
          <w:sz w:val="28"/>
          <w:szCs w:val="28"/>
        </w:rPr>
        <w:t xml:space="preserve"> </w:t>
      </w:r>
      <w:r w:rsidR="00D44B91" w:rsidRPr="001C1456">
        <w:rPr>
          <w:spacing w:val="18"/>
          <w:sz w:val="28"/>
          <w:szCs w:val="28"/>
        </w:rPr>
        <w:t xml:space="preserve">Pag. </w:t>
      </w:r>
      <w:r w:rsidR="00E0236C" w:rsidRPr="001C1456">
        <w:rPr>
          <w:spacing w:val="19"/>
          <w:sz w:val="28"/>
          <w:szCs w:val="28"/>
        </w:rPr>
        <w:t>07</w:t>
      </w:r>
    </w:p>
    <w:p w:rsidR="003520B9" w:rsidRPr="001C1456" w:rsidRDefault="001C1456" w:rsidP="001C1456">
      <w:pPr>
        <w:tabs>
          <w:tab w:val="left" w:pos="1438"/>
          <w:tab w:val="left" w:pos="1439"/>
        </w:tabs>
        <w:spacing w:before="146"/>
        <w:rPr>
          <w:b/>
          <w:spacing w:val="19"/>
          <w:sz w:val="28"/>
          <w:szCs w:val="28"/>
        </w:rPr>
      </w:pPr>
      <w:r>
        <w:rPr>
          <w:b/>
          <w:sz w:val="28"/>
          <w:szCs w:val="28"/>
        </w:rPr>
        <w:t xml:space="preserve">                 </w:t>
      </w:r>
      <w:r w:rsidR="00E0236C" w:rsidRPr="001C1456">
        <w:rPr>
          <w:b/>
          <w:sz w:val="28"/>
          <w:szCs w:val="28"/>
        </w:rPr>
        <w:t>Tutela Dei Dati Personali</w:t>
      </w:r>
      <w:r w:rsidR="008F3A9B" w:rsidRPr="001C1456">
        <w:rPr>
          <w:b/>
          <w:spacing w:val="19"/>
          <w:sz w:val="28"/>
          <w:szCs w:val="28"/>
        </w:rPr>
        <w:tab/>
      </w:r>
      <w:r w:rsidR="00E0236C" w:rsidRPr="001C1456">
        <w:rPr>
          <w:b/>
          <w:spacing w:val="19"/>
          <w:sz w:val="28"/>
          <w:szCs w:val="28"/>
        </w:rPr>
        <w:t xml:space="preserve">                </w:t>
      </w:r>
      <w:r w:rsidR="00D13D33" w:rsidRPr="001C1456">
        <w:rPr>
          <w:b/>
          <w:spacing w:val="19"/>
          <w:sz w:val="28"/>
          <w:szCs w:val="28"/>
        </w:rPr>
        <w:t xml:space="preserve">    </w:t>
      </w:r>
      <w:r w:rsidR="00E0236C" w:rsidRPr="001C1456">
        <w:rPr>
          <w:b/>
          <w:spacing w:val="19"/>
          <w:sz w:val="28"/>
          <w:szCs w:val="28"/>
        </w:rPr>
        <w:t xml:space="preserve">                         </w:t>
      </w:r>
      <w:r w:rsidR="00D663D3" w:rsidRPr="001C1456">
        <w:rPr>
          <w:b/>
          <w:spacing w:val="19"/>
          <w:sz w:val="28"/>
          <w:szCs w:val="28"/>
        </w:rPr>
        <w:t xml:space="preserve">     </w:t>
      </w:r>
      <w:r>
        <w:rPr>
          <w:b/>
          <w:spacing w:val="19"/>
          <w:sz w:val="28"/>
          <w:szCs w:val="28"/>
        </w:rPr>
        <w:t xml:space="preserve">     </w:t>
      </w:r>
      <w:r w:rsidR="00D44B91" w:rsidRPr="001C1456">
        <w:rPr>
          <w:spacing w:val="18"/>
          <w:sz w:val="28"/>
          <w:szCs w:val="28"/>
        </w:rPr>
        <w:t xml:space="preserve">Pag. </w:t>
      </w:r>
      <w:r w:rsidR="00E0236C" w:rsidRPr="001C1456">
        <w:rPr>
          <w:spacing w:val="19"/>
          <w:sz w:val="28"/>
          <w:szCs w:val="28"/>
        </w:rPr>
        <w:t>0</w:t>
      </w:r>
      <w:r w:rsidR="00D663D3" w:rsidRPr="001C1456">
        <w:rPr>
          <w:spacing w:val="19"/>
          <w:sz w:val="28"/>
          <w:szCs w:val="28"/>
        </w:rPr>
        <w:t>8</w:t>
      </w:r>
    </w:p>
    <w:p w:rsidR="003520B9" w:rsidRPr="00D44B91" w:rsidRDefault="00D44B91" w:rsidP="001C1456">
      <w:pPr>
        <w:tabs>
          <w:tab w:val="left" w:pos="1798"/>
          <w:tab w:val="left" w:pos="1799"/>
        </w:tabs>
        <w:spacing w:before="149"/>
        <w:jc w:val="center"/>
        <w:rPr>
          <w:b/>
          <w:sz w:val="28"/>
          <w:szCs w:val="28"/>
        </w:rPr>
      </w:pPr>
      <w:r>
        <w:rPr>
          <w:b/>
          <w:spacing w:val="16"/>
          <w:sz w:val="28"/>
          <w:szCs w:val="28"/>
        </w:rPr>
        <w:t xml:space="preserve">I </w:t>
      </w:r>
      <w:r w:rsidR="00D663D3">
        <w:rPr>
          <w:b/>
          <w:spacing w:val="16"/>
          <w:sz w:val="28"/>
          <w:szCs w:val="28"/>
        </w:rPr>
        <w:t xml:space="preserve">nostri </w:t>
      </w:r>
      <w:r w:rsidR="008F3A9B" w:rsidRPr="00D44B91">
        <w:rPr>
          <w:b/>
          <w:spacing w:val="16"/>
          <w:sz w:val="28"/>
          <w:szCs w:val="28"/>
        </w:rPr>
        <w:t>servizi</w:t>
      </w:r>
      <w:r w:rsidR="008F3A9B" w:rsidRPr="00D44B91">
        <w:rPr>
          <w:b/>
          <w:spacing w:val="40"/>
          <w:sz w:val="28"/>
          <w:szCs w:val="28"/>
        </w:rPr>
        <w:t xml:space="preserve"> </w:t>
      </w:r>
      <w:r w:rsidR="008F3A9B" w:rsidRPr="00D44B91">
        <w:rPr>
          <w:b/>
          <w:spacing w:val="17"/>
          <w:sz w:val="28"/>
          <w:szCs w:val="28"/>
        </w:rPr>
        <w:tab/>
      </w:r>
      <w:r w:rsidR="00D13D33">
        <w:rPr>
          <w:b/>
          <w:spacing w:val="17"/>
          <w:sz w:val="28"/>
          <w:szCs w:val="28"/>
        </w:rPr>
        <w:t xml:space="preserve">                                            </w:t>
      </w:r>
      <w:r w:rsidR="00D663D3">
        <w:rPr>
          <w:b/>
          <w:spacing w:val="17"/>
          <w:sz w:val="28"/>
          <w:szCs w:val="28"/>
        </w:rPr>
        <w:t xml:space="preserve">                           </w:t>
      </w:r>
      <w:r w:rsidRPr="00D44B91">
        <w:rPr>
          <w:spacing w:val="18"/>
          <w:sz w:val="28"/>
          <w:szCs w:val="28"/>
        </w:rPr>
        <w:t xml:space="preserve">Pag. </w:t>
      </w:r>
      <w:r w:rsidR="00D663D3">
        <w:rPr>
          <w:spacing w:val="9"/>
          <w:sz w:val="28"/>
          <w:szCs w:val="28"/>
        </w:rPr>
        <w:t>09</w:t>
      </w:r>
    </w:p>
    <w:p w:rsidR="003520B9" w:rsidRPr="00D44B91" w:rsidRDefault="00D44B91" w:rsidP="001C1456">
      <w:pPr>
        <w:tabs>
          <w:tab w:val="left" w:pos="1798"/>
          <w:tab w:val="left" w:pos="1799"/>
          <w:tab w:val="right" w:pos="7806"/>
        </w:tabs>
        <w:spacing w:before="146"/>
        <w:jc w:val="center"/>
        <w:rPr>
          <w:b/>
          <w:sz w:val="28"/>
          <w:szCs w:val="28"/>
        </w:rPr>
      </w:pPr>
      <w:r>
        <w:rPr>
          <w:b/>
          <w:spacing w:val="16"/>
          <w:sz w:val="28"/>
          <w:szCs w:val="28"/>
        </w:rPr>
        <w:t>I</w:t>
      </w:r>
      <w:r w:rsidR="00D663D3">
        <w:rPr>
          <w:b/>
          <w:spacing w:val="16"/>
          <w:sz w:val="28"/>
          <w:szCs w:val="28"/>
        </w:rPr>
        <w:t xml:space="preserve">ter operativo accettazione                          </w:t>
      </w:r>
      <w:r w:rsidR="008F3A9B" w:rsidRPr="00D44B91">
        <w:rPr>
          <w:b/>
          <w:spacing w:val="16"/>
          <w:sz w:val="28"/>
          <w:szCs w:val="28"/>
        </w:rPr>
        <w:tab/>
      </w:r>
      <w:r>
        <w:rPr>
          <w:b/>
          <w:spacing w:val="16"/>
          <w:sz w:val="28"/>
          <w:szCs w:val="28"/>
        </w:rPr>
        <w:t xml:space="preserve">     </w:t>
      </w:r>
      <w:r w:rsidR="00D13D33">
        <w:rPr>
          <w:b/>
          <w:spacing w:val="16"/>
          <w:sz w:val="28"/>
          <w:szCs w:val="28"/>
        </w:rPr>
        <w:t xml:space="preserve">                     </w:t>
      </w:r>
      <w:r w:rsidRPr="00D44B91">
        <w:rPr>
          <w:spacing w:val="18"/>
          <w:sz w:val="28"/>
          <w:szCs w:val="28"/>
        </w:rPr>
        <w:t xml:space="preserve">Pag. </w:t>
      </w:r>
      <w:r w:rsidR="009F0BF9" w:rsidRPr="00D44B91">
        <w:rPr>
          <w:spacing w:val="19"/>
          <w:sz w:val="28"/>
          <w:szCs w:val="28"/>
        </w:rPr>
        <w:t>1</w:t>
      </w:r>
      <w:r w:rsidR="00D663D3">
        <w:rPr>
          <w:spacing w:val="19"/>
          <w:sz w:val="28"/>
          <w:szCs w:val="28"/>
        </w:rPr>
        <w:t>0</w:t>
      </w:r>
    </w:p>
    <w:p w:rsidR="003520B9" w:rsidRPr="00D44B91" w:rsidRDefault="00D663D3" w:rsidP="001C1456">
      <w:pPr>
        <w:tabs>
          <w:tab w:val="left" w:pos="1798"/>
          <w:tab w:val="left" w:pos="1799"/>
          <w:tab w:val="right" w:pos="7805"/>
        </w:tabs>
        <w:spacing w:before="147"/>
        <w:jc w:val="center"/>
        <w:rPr>
          <w:b/>
          <w:spacing w:val="17"/>
          <w:sz w:val="28"/>
          <w:szCs w:val="28"/>
        </w:rPr>
      </w:pPr>
      <w:r>
        <w:rPr>
          <w:b/>
          <w:spacing w:val="16"/>
          <w:sz w:val="28"/>
          <w:szCs w:val="28"/>
        </w:rPr>
        <w:t>Assistenza Domiciliare  ADI</w:t>
      </w:r>
      <w:r w:rsidR="00D44B91">
        <w:rPr>
          <w:b/>
          <w:spacing w:val="17"/>
          <w:sz w:val="28"/>
          <w:szCs w:val="28"/>
        </w:rPr>
        <w:t xml:space="preserve">                     </w:t>
      </w:r>
      <w:r w:rsidR="00D13D33">
        <w:rPr>
          <w:b/>
          <w:spacing w:val="17"/>
          <w:sz w:val="28"/>
          <w:szCs w:val="28"/>
        </w:rPr>
        <w:t xml:space="preserve">                              </w:t>
      </w:r>
      <w:r>
        <w:rPr>
          <w:b/>
          <w:spacing w:val="17"/>
          <w:sz w:val="28"/>
          <w:szCs w:val="28"/>
        </w:rPr>
        <w:t xml:space="preserve"> </w:t>
      </w:r>
      <w:r w:rsidR="00D44B91" w:rsidRPr="00D44B91">
        <w:rPr>
          <w:spacing w:val="18"/>
          <w:sz w:val="28"/>
          <w:szCs w:val="28"/>
        </w:rPr>
        <w:t xml:space="preserve">Pag. </w:t>
      </w:r>
      <w:r>
        <w:rPr>
          <w:spacing w:val="19"/>
          <w:sz w:val="28"/>
          <w:szCs w:val="28"/>
        </w:rPr>
        <w:t>12</w:t>
      </w:r>
    </w:p>
    <w:p w:rsidR="006B5B95" w:rsidRDefault="00D44B91" w:rsidP="006B5B95">
      <w:pPr>
        <w:tabs>
          <w:tab w:val="left" w:pos="1798"/>
          <w:tab w:val="left" w:pos="1799"/>
        </w:tabs>
        <w:spacing w:before="146"/>
        <w:jc w:val="center"/>
        <w:rPr>
          <w:spacing w:val="9"/>
          <w:sz w:val="28"/>
          <w:szCs w:val="28"/>
        </w:rPr>
      </w:pPr>
      <w:r>
        <w:rPr>
          <w:b/>
          <w:sz w:val="28"/>
          <w:szCs w:val="28"/>
        </w:rPr>
        <w:t>L</w:t>
      </w:r>
      <w:r w:rsidR="008F3A9B" w:rsidRPr="00D44B91">
        <w:rPr>
          <w:b/>
          <w:sz w:val="28"/>
          <w:szCs w:val="28"/>
        </w:rPr>
        <w:t>a</w:t>
      </w:r>
      <w:r w:rsidR="008F3A9B" w:rsidRPr="00D44B91">
        <w:rPr>
          <w:b/>
          <w:spacing w:val="44"/>
          <w:sz w:val="28"/>
          <w:szCs w:val="28"/>
        </w:rPr>
        <w:t xml:space="preserve"> </w:t>
      </w:r>
      <w:r w:rsidR="008F3A9B" w:rsidRPr="00D44B91">
        <w:rPr>
          <w:b/>
          <w:spacing w:val="16"/>
          <w:sz w:val="28"/>
          <w:szCs w:val="28"/>
        </w:rPr>
        <w:t>qualità:</w:t>
      </w:r>
      <w:r w:rsidR="008F3A9B" w:rsidRPr="00D44B91">
        <w:rPr>
          <w:b/>
          <w:spacing w:val="44"/>
          <w:sz w:val="28"/>
          <w:szCs w:val="28"/>
        </w:rPr>
        <w:t xml:space="preserve"> </w:t>
      </w:r>
      <w:r w:rsidR="008F3A9B" w:rsidRPr="00D44B91">
        <w:rPr>
          <w:b/>
          <w:spacing w:val="17"/>
          <w:sz w:val="28"/>
          <w:szCs w:val="28"/>
        </w:rPr>
        <w:t>riferimenti</w:t>
      </w:r>
      <w:r w:rsidR="008F3A9B" w:rsidRPr="00D44B91">
        <w:rPr>
          <w:b/>
          <w:spacing w:val="41"/>
          <w:sz w:val="28"/>
          <w:szCs w:val="28"/>
        </w:rPr>
        <w:t xml:space="preserve"> </w:t>
      </w:r>
      <w:r w:rsidR="008F3A9B" w:rsidRPr="00D44B91">
        <w:rPr>
          <w:b/>
          <w:spacing w:val="9"/>
          <w:sz w:val="28"/>
          <w:szCs w:val="28"/>
        </w:rPr>
        <w:t>ed</w:t>
      </w:r>
      <w:r w:rsidR="008F3A9B" w:rsidRPr="00D44B91">
        <w:rPr>
          <w:b/>
          <w:spacing w:val="46"/>
          <w:sz w:val="28"/>
          <w:szCs w:val="28"/>
        </w:rPr>
        <w:t xml:space="preserve"> </w:t>
      </w:r>
      <w:r w:rsidR="008F3A9B" w:rsidRPr="00D44B91">
        <w:rPr>
          <w:b/>
          <w:spacing w:val="16"/>
          <w:sz w:val="28"/>
          <w:szCs w:val="28"/>
        </w:rPr>
        <w:t>impegni</w:t>
      </w:r>
      <w:r w:rsidR="008F3A9B" w:rsidRPr="00D44B91">
        <w:rPr>
          <w:b/>
          <w:spacing w:val="45"/>
          <w:sz w:val="28"/>
          <w:szCs w:val="28"/>
        </w:rPr>
        <w:t xml:space="preserve"> </w:t>
      </w:r>
      <w:r w:rsidR="008F3A9B" w:rsidRPr="00D44B91">
        <w:rPr>
          <w:b/>
          <w:spacing w:val="17"/>
          <w:sz w:val="28"/>
          <w:szCs w:val="28"/>
        </w:rPr>
        <w:t>attuali</w:t>
      </w:r>
      <w:r w:rsidR="008F3A9B" w:rsidRPr="00D44B91">
        <w:rPr>
          <w:b/>
          <w:spacing w:val="45"/>
          <w:sz w:val="28"/>
          <w:szCs w:val="28"/>
        </w:rPr>
        <w:t xml:space="preserve"> </w:t>
      </w:r>
      <w:r w:rsidR="008F3A9B" w:rsidRPr="00D44B91">
        <w:rPr>
          <w:b/>
          <w:sz w:val="28"/>
          <w:szCs w:val="28"/>
        </w:rPr>
        <w:t>e</w:t>
      </w:r>
      <w:r w:rsidR="008F3A9B" w:rsidRPr="00D44B91">
        <w:rPr>
          <w:b/>
          <w:spacing w:val="43"/>
          <w:sz w:val="28"/>
          <w:szCs w:val="28"/>
        </w:rPr>
        <w:t xml:space="preserve"> </w:t>
      </w:r>
      <w:r w:rsidR="008F3A9B" w:rsidRPr="00D44B91">
        <w:rPr>
          <w:b/>
          <w:spacing w:val="16"/>
          <w:sz w:val="28"/>
          <w:szCs w:val="28"/>
        </w:rPr>
        <w:t>futuri</w:t>
      </w:r>
      <w:r w:rsidR="008F3A9B" w:rsidRPr="00D44B91">
        <w:rPr>
          <w:b/>
          <w:spacing w:val="17"/>
          <w:sz w:val="28"/>
          <w:szCs w:val="28"/>
        </w:rPr>
        <w:t xml:space="preserve"> </w:t>
      </w:r>
      <w:r w:rsidR="009F0BF9" w:rsidRPr="00D44B91">
        <w:rPr>
          <w:b/>
          <w:spacing w:val="9"/>
          <w:sz w:val="28"/>
          <w:szCs w:val="28"/>
        </w:rPr>
        <w:t xml:space="preserve">  </w:t>
      </w:r>
      <w:r>
        <w:rPr>
          <w:b/>
          <w:spacing w:val="9"/>
          <w:sz w:val="28"/>
          <w:szCs w:val="28"/>
        </w:rPr>
        <w:t xml:space="preserve">        </w:t>
      </w:r>
      <w:r w:rsidRPr="00D44B91">
        <w:rPr>
          <w:spacing w:val="18"/>
          <w:sz w:val="28"/>
          <w:szCs w:val="28"/>
        </w:rPr>
        <w:t xml:space="preserve">Pag. </w:t>
      </w:r>
      <w:r w:rsidR="00D663D3">
        <w:rPr>
          <w:spacing w:val="9"/>
          <w:sz w:val="28"/>
          <w:szCs w:val="28"/>
        </w:rPr>
        <w:t>1</w:t>
      </w:r>
      <w:r w:rsidR="006A52F6">
        <w:rPr>
          <w:spacing w:val="9"/>
          <w:sz w:val="28"/>
          <w:szCs w:val="28"/>
        </w:rPr>
        <w:t>4</w:t>
      </w:r>
      <w:r w:rsidR="006B5B95">
        <w:rPr>
          <w:spacing w:val="9"/>
          <w:sz w:val="28"/>
          <w:szCs w:val="28"/>
        </w:rPr>
        <w:t xml:space="preserve">  </w:t>
      </w:r>
    </w:p>
    <w:p w:rsidR="00D663D3" w:rsidRPr="006B5B95" w:rsidRDefault="006B5B95" w:rsidP="006B5B95">
      <w:pPr>
        <w:tabs>
          <w:tab w:val="left" w:pos="1798"/>
          <w:tab w:val="left" w:pos="1799"/>
        </w:tabs>
        <w:spacing w:before="146"/>
        <w:rPr>
          <w:spacing w:val="9"/>
          <w:sz w:val="28"/>
          <w:szCs w:val="28"/>
        </w:rPr>
      </w:pPr>
      <w:r>
        <w:rPr>
          <w:spacing w:val="9"/>
          <w:sz w:val="28"/>
          <w:szCs w:val="28"/>
        </w:rPr>
        <w:t xml:space="preserve">               </w:t>
      </w:r>
      <w:r w:rsidR="001C1456">
        <w:rPr>
          <w:b/>
          <w:sz w:val="28"/>
          <w:szCs w:val="28"/>
        </w:rPr>
        <w:t xml:space="preserve"> </w:t>
      </w:r>
      <w:r w:rsidR="00D663D3">
        <w:rPr>
          <w:b/>
          <w:sz w:val="28"/>
          <w:szCs w:val="28"/>
        </w:rPr>
        <w:t>Monitoraggio Delle Prestazioni</w:t>
      </w:r>
      <w:r w:rsidR="001C1456">
        <w:rPr>
          <w:b/>
          <w:sz w:val="28"/>
          <w:szCs w:val="28"/>
        </w:rPr>
        <w:t xml:space="preserve">                                                 </w:t>
      </w:r>
      <w:r>
        <w:rPr>
          <w:b/>
          <w:sz w:val="28"/>
          <w:szCs w:val="28"/>
        </w:rPr>
        <w:t xml:space="preserve">                 </w:t>
      </w:r>
      <w:r w:rsidR="001C1456">
        <w:rPr>
          <w:b/>
          <w:sz w:val="28"/>
          <w:szCs w:val="28"/>
        </w:rPr>
        <w:t xml:space="preserve"> </w:t>
      </w:r>
      <w:r w:rsidR="00D663D3">
        <w:rPr>
          <w:b/>
          <w:sz w:val="28"/>
          <w:szCs w:val="28"/>
        </w:rPr>
        <w:t>Pag. 18</w:t>
      </w:r>
    </w:p>
    <w:p w:rsidR="003520B9" w:rsidRPr="00D44B91" w:rsidRDefault="008F3A9B" w:rsidP="001C1456">
      <w:pPr>
        <w:tabs>
          <w:tab w:val="left" w:pos="1798"/>
          <w:tab w:val="left" w:pos="1799"/>
        </w:tabs>
        <w:spacing w:before="146"/>
        <w:jc w:val="center"/>
        <w:rPr>
          <w:b/>
          <w:sz w:val="28"/>
          <w:szCs w:val="28"/>
        </w:rPr>
      </w:pPr>
      <w:r w:rsidRPr="00D44B91">
        <w:rPr>
          <w:b/>
          <w:spacing w:val="16"/>
          <w:sz w:val="28"/>
          <w:szCs w:val="28"/>
        </w:rPr>
        <w:t>Scheda</w:t>
      </w:r>
      <w:r w:rsidRPr="00D44B91">
        <w:rPr>
          <w:b/>
          <w:spacing w:val="38"/>
          <w:sz w:val="28"/>
          <w:szCs w:val="28"/>
        </w:rPr>
        <w:t xml:space="preserve"> </w:t>
      </w:r>
      <w:r w:rsidRPr="00D44B91">
        <w:rPr>
          <w:b/>
          <w:spacing w:val="16"/>
          <w:sz w:val="28"/>
          <w:szCs w:val="28"/>
        </w:rPr>
        <w:t>modulo</w:t>
      </w:r>
      <w:r w:rsidRPr="00D44B91">
        <w:rPr>
          <w:b/>
          <w:spacing w:val="37"/>
          <w:sz w:val="28"/>
          <w:szCs w:val="28"/>
        </w:rPr>
        <w:t xml:space="preserve"> </w:t>
      </w:r>
      <w:r w:rsidRPr="00D44B91">
        <w:rPr>
          <w:b/>
          <w:spacing w:val="14"/>
          <w:sz w:val="28"/>
          <w:szCs w:val="28"/>
        </w:rPr>
        <w:t>dei</w:t>
      </w:r>
      <w:r w:rsidRPr="00D44B91">
        <w:rPr>
          <w:b/>
          <w:spacing w:val="37"/>
          <w:sz w:val="28"/>
          <w:szCs w:val="28"/>
        </w:rPr>
        <w:t xml:space="preserve"> </w:t>
      </w:r>
      <w:r w:rsidRPr="00D44B91">
        <w:rPr>
          <w:b/>
          <w:spacing w:val="16"/>
          <w:sz w:val="28"/>
          <w:szCs w:val="28"/>
        </w:rPr>
        <w:t>reclami</w:t>
      </w:r>
      <w:r w:rsidRPr="00D44B91">
        <w:rPr>
          <w:b/>
          <w:spacing w:val="16"/>
          <w:sz w:val="28"/>
          <w:szCs w:val="28"/>
        </w:rPr>
        <w:tab/>
      </w:r>
      <w:r w:rsidR="009F0BF9" w:rsidRPr="00D44B91">
        <w:rPr>
          <w:b/>
          <w:spacing w:val="16"/>
          <w:sz w:val="28"/>
          <w:szCs w:val="28"/>
        </w:rPr>
        <w:t xml:space="preserve"> </w:t>
      </w:r>
      <w:r w:rsidR="00D44B91">
        <w:rPr>
          <w:b/>
          <w:spacing w:val="16"/>
          <w:sz w:val="28"/>
          <w:szCs w:val="28"/>
        </w:rPr>
        <w:t xml:space="preserve">                                         </w:t>
      </w:r>
      <w:r w:rsidR="00D13D33">
        <w:rPr>
          <w:b/>
          <w:spacing w:val="16"/>
          <w:sz w:val="28"/>
          <w:szCs w:val="28"/>
        </w:rPr>
        <w:t xml:space="preserve">  </w:t>
      </w:r>
      <w:r w:rsidR="00D44B91" w:rsidRPr="00D44B91">
        <w:rPr>
          <w:spacing w:val="18"/>
          <w:sz w:val="28"/>
          <w:szCs w:val="28"/>
        </w:rPr>
        <w:t xml:space="preserve">Pag. </w:t>
      </w:r>
      <w:r w:rsidR="00D663D3">
        <w:rPr>
          <w:spacing w:val="18"/>
          <w:sz w:val="28"/>
          <w:szCs w:val="28"/>
        </w:rPr>
        <w:t>19</w:t>
      </w:r>
    </w:p>
    <w:p w:rsidR="009F0BF9" w:rsidRPr="00D13D33" w:rsidRDefault="009F0BF9" w:rsidP="001C1456">
      <w:pPr>
        <w:tabs>
          <w:tab w:val="left" w:pos="1798"/>
          <w:tab w:val="left" w:pos="1799"/>
          <w:tab w:val="right" w:pos="7806"/>
        </w:tabs>
        <w:spacing w:before="146"/>
        <w:jc w:val="center"/>
        <w:rPr>
          <w:b/>
          <w:spacing w:val="16"/>
          <w:sz w:val="28"/>
          <w:szCs w:val="28"/>
        </w:rPr>
      </w:pPr>
      <w:r w:rsidRPr="00D13D33">
        <w:rPr>
          <w:b/>
          <w:spacing w:val="16"/>
          <w:sz w:val="28"/>
          <w:szCs w:val="28"/>
        </w:rPr>
        <w:t>Qu</w:t>
      </w:r>
      <w:r w:rsidR="00D44B91" w:rsidRPr="00D13D33">
        <w:rPr>
          <w:b/>
          <w:spacing w:val="16"/>
          <w:sz w:val="28"/>
          <w:szCs w:val="28"/>
        </w:rPr>
        <w:t xml:space="preserve">estionario di Soddisfazione     </w:t>
      </w:r>
      <w:r w:rsidR="00D13D33" w:rsidRPr="00D13D33">
        <w:rPr>
          <w:b/>
          <w:spacing w:val="16"/>
          <w:sz w:val="28"/>
          <w:szCs w:val="28"/>
        </w:rPr>
        <w:t xml:space="preserve">                                        </w:t>
      </w:r>
      <w:r w:rsidR="00D13D33">
        <w:rPr>
          <w:b/>
          <w:spacing w:val="16"/>
          <w:sz w:val="28"/>
          <w:szCs w:val="28"/>
        </w:rPr>
        <w:t xml:space="preserve">  </w:t>
      </w:r>
      <w:r w:rsidR="00D44B91" w:rsidRPr="00D13D33">
        <w:rPr>
          <w:spacing w:val="16"/>
          <w:sz w:val="28"/>
          <w:szCs w:val="28"/>
        </w:rPr>
        <w:t>Pag.</w:t>
      </w:r>
      <w:r w:rsidRPr="00D13D33">
        <w:rPr>
          <w:spacing w:val="16"/>
          <w:sz w:val="28"/>
          <w:szCs w:val="28"/>
        </w:rPr>
        <w:t xml:space="preserve"> </w:t>
      </w:r>
      <w:r w:rsidR="00D663D3">
        <w:rPr>
          <w:spacing w:val="16"/>
          <w:sz w:val="28"/>
          <w:szCs w:val="28"/>
        </w:rPr>
        <w:t>20</w:t>
      </w:r>
    </w:p>
    <w:p w:rsidR="003520B9" w:rsidRPr="00D44B91" w:rsidRDefault="003520B9" w:rsidP="001C1456">
      <w:pPr>
        <w:rPr>
          <w:sz w:val="24"/>
        </w:rPr>
        <w:sectPr w:rsidR="003520B9" w:rsidRPr="00D44B91">
          <w:headerReference w:type="default" r:id="rId8"/>
          <w:footerReference w:type="default" r:id="rId9"/>
          <w:pgSz w:w="11910" w:h="16850"/>
          <w:pgMar w:top="1480" w:right="600" w:bottom="600" w:left="700" w:header="346" w:footer="407" w:gutter="0"/>
          <w:cols w:space="720"/>
        </w:sectPr>
      </w:pPr>
    </w:p>
    <w:p w:rsidR="003520B9" w:rsidRDefault="003520B9">
      <w:pPr>
        <w:pStyle w:val="Corpodeltesto"/>
        <w:spacing w:before="2"/>
        <w:rPr>
          <w:sz w:val="23"/>
        </w:rPr>
      </w:pPr>
    </w:p>
    <w:p w:rsidR="003520B9" w:rsidRDefault="003520B9">
      <w:pPr>
        <w:pStyle w:val="Corpodeltesto"/>
        <w:spacing w:line="20" w:lineRule="exact"/>
        <w:ind w:left="1553"/>
        <w:rPr>
          <w:sz w:val="2"/>
        </w:rPr>
      </w:pPr>
    </w:p>
    <w:p w:rsidR="003520B9" w:rsidRDefault="003520B9">
      <w:pPr>
        <w:pStyle w:val="Corpodeltesto"/>
        <w:spacing w:before="4"/>
        <w:rPr>
          <w:sz w:val="11"/>
        </w:rPr>
      </w:pPr>
    </w:p>
    <w:p w:rsidR="003520B9" w:rsidRDefault="008F3A9B">
      <w:pPr>
        <w:spacing w:before="50"/>
        <w:ind w:left="1413" w:right="1230"/>
        <w:jc w:val="center"/>
        <w:rPr>
          <w:i/>
          <w:sz w:val="24"/>
        </w:rPr>
      </w:pPr>
      <w:r>
        <w:rPr>
          <w:i/>
          <w:color w:val="4471C4"/>
          <w:sz w:val="24"/>
        </w:rPr>
        <w:t>PRESENTAZIONE</w:t>
      </w:r>
    </w:p>
    <w:p w:rsidR="003520B9" w:rsidRDefault="003520B9">
      <w:pPr>
        <w:pStyle w:val="Corpodeltesto"/>
        <w:spacing w:before="1"/>
        <w:rPr>
          <w:i/>
          <w:sz w:val="13"/>
        </w:rPr>
      </w:pPr>
    </w:p>
    <w:p w:rsidR="005E135D" w:rsidRPr="005E135D" w:rsidRDefault="005E135D" w:rsidP="005E135D">
      <w:pPr>
        <w:widowControl/>
        <w:autoSpaceDE/>
        <w:autoSpaceDN/>
        <w:textAlignment w:val="baseline"/>
        <w:rPr>
          <w:rFonts w:ascii="Arial" w:eastAsia="Times New Roman" w:hAnsi="Arial" w:cs="Arial"/>
          <w:color w:val="000000"/>
          <w:sz w:val="10"/>
          <w:szCs w:val="10"/>
          <w:lang w:eastAsia="it-IT"/>
        </w:rPr>
      </w:pPr>
    </w:p>
    <w:p w:rsidR="00351E7E" w:rsidRPr="00351E7E" w:rsidRDefault="00351E7E" w:rsidP="00351E7E">
      <w:pPr>
        <w:widowControl/>
        <w:adjustRightInd w:val="0"/>
        <w:rPr>
          <w:rFonts w:ascii="TimesNewRomanPS-ItalicMT" w:eastAsiaTheme="minorHAnsi" w:hAnsi="TimesNewRomanPS-ItalicMT" w:cs="TimesNewRomanPS-ItalicMT"/>
          <w:i/>
          <w:iCs/>
          <w:color w:val="000000" w:themeColor="text1"/>
          <w:sz w:val="24"/>
          <w:szCs w:val="24"/>
        </w:rPr>
      </w:pPr>
      <w:r w:rsidRPr="00351E7E">
        <w:rPr>
          <w:rFonts w:ascii="TimesNewRomanPS-ItalicMT" w:eastAsiaTheme="minorHAnsi" w:hAnsi="TimesNewRomanPS-ItalicMT" w:cs="TimesNewRomanPS-ItalicMT"/>
          <w:i/>
          <w:iCs/>
          <w:color w:val="000000" w:themeColor="text1"/>
          <w:sz w:val="24"/>
          <w:szCs w:val="24"/>
        </w:rPr>
        <w:t>Gentile Signora/e, desideriamo presentarle la nostra “Carta dei Servizi”, un importante strumento che Le permetterà di conoscere a fondo la nostra struttura sanitaria, i servizi disponibili, e le modalità per accedervi. Non si tratta quindi di un semplice opuscolo informativo, ma di uno</w:t>
      </w:r>
    </w:p>
    <w:p w:rsidR="00351E7E" w:rsidRPr="00351E7E" w:rsidRDefault="00351E7E" w:rsidP="00351E7E">
      <w:pPr>
        <w:widowControl/>
        <w:adjustRightInd w:val="0"/>
        <w:rPr>
          <w:rFonts w:ascii="TimesNewRomanPS-ItalicMT" w:eastAsiaTheme="minorHAnsi" w:hAnsi="TimesNewRomanPS-ItalicMT" w:cs="TimesNewRomanPS-ItalicMT"/>
          <w:i/>
          <w:iCs/>
          <w:color w:val="000000" w:themeColor="text1"/>
          <w:sz w:val="24"/>
          <w:szCs w:val="24"/>
        </w:rPr>
      </w:pPr>
      <w:r w:rsidRPr="00351E7E">
        <w:rPr>
          <w:rFonts w:ascii="TimesNewRomanPS-ItalicMT" w:eastAsiaTheme="minorHAnsi" w:hAnsi="TimesNewRomanPS-ItalicMT" w:cs="TimesNewRomanPS-ItalicMT"/>
          <w:i/>
          <w:iCs/>
          <w:color w:val="000000" w:themeColor="text1"/>
          <w:sz w:val="24"/>
          <w:szCs w:val="24"/>
        </w:rPr>
        <w:t>strumento che, anche grazie anche alla sua partecipazione e collaborazione, ci permetterà di poterLe offrire un servizio in continua evoluzione nell'intento di garantire la migliore qualità assistenziale , sanitaria e riabilitativa possibile. E' nostro desiderio che la “Carta dei Servizi”, che si appresta a leggere, possa esserLe da guida e di aiuto per approfondire la realtà del nostro</w:t>
      </w:r>
    </w:p>
    <w:p w:rsidR="00351E7E" w:rsidRPr="00351E7E" w:rsidRDefault="00351E7E" w:rsidP="00351E7E">
      <w:pPr>
        <w:widowControl/>
        <w:adjustRightInd w:val="0"/>
        <w:rPr>
          <w:rFonts w:ascii="TimesNewRomanPS-ItalicMT" w:eastAsiaTheme="minorHAnsi" w:hAnsi="TimesNewRomanPS-ItalicMT" w:cs="TimesNewRomanPS-ItalicMT"/>
          <w:i/>
          <w:iCs/>
          <w:color w:val="000000" w:themeColor="text1"/>
          <w:sz w:val="24"/>
          <w:szCs w:val="24"/>
        </w:rPr>
      </w:pPr>
      <w:r w:rsidRPr="00351E7E">
        <w:rPr>
          <w:rFonts w:ascii="TimesNewRomanPS-ItalicMT" w:eastAsiaTheme="minorHAnsi" w:hAnsi="TimesNewRomanPS-ItalicMT" w:cs="TimesNewRomanPS-ItalicMT"/>
          <w:i/>
          <w:iCs/>
          <w:color w:val="000000" w:themeColor="text1"/>
          <w:sz w:val="24"/>
          <w:szCs w:val="24"/>
        </w:rPr>
        <w:t>centro. Con quest'auspicio, La invitiamo fin d'ora ad avvalersi del questionario di soddisfazione per esprimere le Sue opinioni e i Suoi suggerimenti volti al miglioramento dell'erogazione del servizio.</w:t>
      </w:r>
    </w:p>
    <w:p w:rsidR="00351E7E" w:rsidRPr="00351E7E" w:rsidRDefault="00351E7E" w:rsidP="00351E7E">
      <w:pPr>
        <w:widowControl/>
        <w:adjustRightInd w:val="0"/>
        <w:rPr>
          <w:rFonts w:ascii="TimesNewRomanPS-ItalicMT" w:eastAsiaTheme="minorHAnsi" w:hAnsi="TimesNewRomanPS-ItalicMT" w:cs="TimesNewRomanPS-ItalicMT"/>
          <w:i/>
          <w:iCs/>
          <w:color w:val="000000" w:themeColor="text1"/>
          <w:sz w:val="24"/>
          <w:szCs w:val="24"/>
        </w:rPr>
      </w:pPr>
      <w:r w:rsidRPr="00351E7E">
        <w:rPr>
          <w:rFonts w:ascii="TimesNewRomanPS-ItalicMT" w:eastAsiaTheme="minorHAnsi" w:hAnsi="TimesNewRomanPS-ItalicMT" w:cs="TimesNewRomanPS-ItalicMT"/>
          <w:i/>
          <w:iCs/>
          <w:color w:val="000000" w:themeColor="text1"/>
          <w:sz w:val="24"/>
          <w:szCs w:val="24"/>
        </w:rPr>
        <w:t>I nostri migliori saluti,</w:t>
      </w:r>
    </w:p>
    <w:p w:rsidR="00351E7E" w:rsidRDefault="00351E7E" w:rsidP="00351E7E">
      <w:pPr>
        <w:widowControl/>
        <w:autoSpaceDE/>
        <w:autoSpaceDN/>
        <w:spacing w:line="324" w:lineRule="atLeast"/>
        <w:jc w:val="right"/>
        <w:textAlignment w:val="baseline"/>
        <w:outlineLvl w:val="0"/>
        <w:rPr>
          <w:rFonts w:ascii="TimesNewRomanPS-ItalicMT" w:eastAsiaTheme="minorHAnsi" w:hAnsi="TimesNewRomanPS-ItalicMT" w:cs="TimesNewRomanPS-ItalicMT"/>
          <w:i/>
          <w:iCs/>
          <w:color w:val="0000B3"/>
          <w:sz w:val="24"/>
          <w:szCs w:val="24"/>
        </w:rPr>
      </w:pPr>
    </w:p>
    <w:p w:rsidR="005E135D" w:rsidRDefault="00351E7E" w:rsidP="00351E7E">
      <w:pPr>
        <w:widowControl/>
        <w:autoSpaceDE/>
        <w:autoSpaceDN/>
        <w:spacing w:line="324" w:lineRule="atLeast"/>
        <w:jc w:val="right"/>
        <w:textAlignment w:val="baseline"/>
        <w:outlineLvl w:val="0"/>
        <w:rPr>
          <w:rFonts w:ascii="Arial" w:eastAsia="Times New Roman" w:hAnsi="Arial" w:cs="Arial"/>
          <w:b/>
          <w:bCs/>
          <w:color w:val="000000"/>
          <w:kern w:val="36"/>
          <w:sz w:val="40"/>
          <w:lang w:eastAsia="it-IT"/>
        </w:rPr>
      </w:pPr>
      <w:r>
        <w:rPr>
          <w:rFonts w:ascii="TimesNewRomanPS-ItalicMT" w:eastAsiaTheme="minorHAnsi" w:hAnsi="TimesNewRomanPS-ItalicMT" w:cs="TimesNewRomanPS-ItalicMT"/>
          <w:i/>
          <w:iCs/>
          <w:color w:val="0000B3"/>
          <w:sz w:val="24"/>
          <w:szCs w:val="24"/>
        </w:rPr>
        <w:t>L'Amministratore Unico</w:t>
      </w:r>
    </w:p>
    <w:p w:rsidR="005E135D" w:rsidRDefault="005E135D" w:rsidP="00D13D33">
      <w:pPr>
        <w:pStyle w:val="Corpodeltesto"/>
        <w:spacing w:before="50"/>
        <w:ind w:left="718" w:right="533" w:firstLine="720"/>
        <w:jc w:val="both"/>
        <w:rPr>
          <w:spacing w:val="17"/>
        </w:rPr>
      </w:pPr>
    </w:p>
    <w:p w:rsidR="005E135D" w:rsidRDefault="005E135D" w:rsidP="00D13D33">
      <w:pPr>
        <w:pStyle w:val="Corpodeltesto"/>
        <w:spacing w:before="50"/>
        <w:ind w:left="718" w:right="533" w:firstLine="720"/>
        <w:jc w:val="both"/>
        <w:rPr>
          <w:spacing w:val="17"/>
        </w:rPr>
      </w:pPr>
    </w:p>
    <w:p w:rsidR="005E135D" w:rsidRDefault="005E135D" w:rsidP="00D13D33">
      <w:pPr>
        <w:pStyle w:val="Corpodeltesto"/>
        <w:spacing w:before="50"/>
        <w:ind w:left="718" w:right="533" w:firstLine="720"/>
        <w:jc w:val="both"/>
        <w:rPr>
          <w:spacing w:val="17"/>
        </w:rPr>
      </w:pPr>
    </w:p>
    <w:p w:rsidR="005E135D" w:rsidRDefault="005E135D" w:rsidP="00D13D33">
      <w:pPr>
        <w:pStyle w:val="Corpodeltesto"/>
        <w:spacing w:before="50"/>
        <w:ind w:left="718" w:right="533" w:firstLine="720"/>
        <w:jc w:val="both"/>
        <w:rPr>
          <w:spacing w:val="17"/>
        </w:rPr>
      </w:pPr>
    </w:p>
    <w:p w:rsidR="005E135D" w:rsidRDefault="005E135D" w:rsidP="00D13D33">
      <w:pPr>
        <w:pStyle w:val="Corpodeltesto"/>
        <w:spacing w:before="50"/>
        <w:ind w:left="718" w:right="533" w:firstLine="720"/>
        <w:jc w:val="both"/>
        <w:rPr>
          <w:spacing w:val="17"/>
        </w:rPr>
      </w:pPr>
    </w:p>
    <w:p w:rsidR="005E135D" w:rsidRDefault="005E135D" w:rsidP="00D13D33">
      <w:pPr>
        <w:pStyle w:val="Corpodeltesto"/>
        <w:spacing w:before="50"/>
        <w:ind w:left="718" w:right="533" w:firstLine="720"/>
        <w:jc w:val="both"/>
        <w:rPr>
          <w:spacing w:val="17"/>
        </w:rPr>
      </w:pPr>
    </w:p>
    <w:p w:rsidR="005E135D" w:rsidRDefault="005E135D" w:rsidP="00D13D33">
      <w:pPr>
        <w:pStyle w:val="Corpodeltesto"/>
        <w:spacing w:before="50"/>
        <w:ind w:left="718" w:right="533" w:firstLine="720"/>
        <w:jc w:val="both"/>
        <w:rPr>
          <w:spacing w:val="17"/>
        </w:rPr>
      </w:pPr>
    </w:p>
    <w:p w:rsidR="005E135D" w:rsidRDefault="005E135D" w:rsidP="00D13D33">
      <w:pPr>
        <w:pStyle w:val="Corpodeltesto"/>
        <w:spacing w:before="50"/>
        <w:ind w:left="718" w:right="533" w:firstLine="720"/>
        <w:jc w:val="both"/>
        <w:rPr>
          <w:spacing w:val="17"/>
        </w:rPr>
      </w:pPr>
    </w:p>
    <w:p w:rsidR="005E135D" w:rsidRDefault="005E135D" w:rsidP="00D13D33">
      <w:pPr>
        <w:pStyle w:val="Corpodeltesto"/>
        <w:spacing w:before="50"/>
        <w:ind w:left="718" w:right="533" w:firstLine="720"/>
        <w:jc w:val="both"/>
        <w:rPr>
          <w:spacing w:val="17"/>
        </w:rPr>
      </w:pPr>
    </w:p>
    <w:p w:rsidR="005E135D" w:rsidRDefault="005E135D" w:rsidP="00D13D33">
      <w:pPr>
        <w:pStyle w:val="Corpodeltesto"/>
        <w:spacing w:before="50"/>
        <w:ind w:left="718" w:right="533" w:firstLine="720"/>
        <w:jc w:val="both"/>
        <w:rPr>
          <w:spacing w:val="17"/>
        </w:rPr>
      </w:pPr>
    </w:p>
    <w:p w:rsidR="005E135D" w:rsidRDefault="005E135D" w:rsidP="00D13D33">
      <w:pPr>
        <w:pStyle w:val="Corpodeltesto"/>
        <w:spacing w:before="50"/>
        <w:ind w:left="718" w:right="533" w:firstLine="720"/>
        <w:jc w:val="both"/>
        <w:rPr>
          <w:spacing w:val="17"/>
        </w:rPr>
      </w:pPr>
    </w:p>
    <w:p w:rsidR="003520B9" w:rsidRDefault="003520B9">
      <w:pPr>
        <w:jc w:val="right"/>
        <w:sectPr w:rsidR="003520B9">
          <w:headerReference w:type="default" r:id="rId10"/>
          <w:footerReference w:type="default" r:id="rId11"/>
          <w:pgSz w:w="11910" w:h="16850"/>
          <w:pgMar w:top="1480" w:right="600" w:bottom="600" w:left="700" w:header="346" w:footer="407" w:gutter="0"/>
          <w:pgNumType w:start="3"/>
          <w:cols w:space="720"/>
        </w:sectPr>
      </w:pPr>
    </w:p>
    <w:p w:rsidR="003520B9" w:rsidRDefault="003520B9">
      <w:pPr>
        <w:pStyle w:val="Corpodeltesto"/>
        <w:spacing w:before="2"/>
        <w:rPr>
          <w:b/>
          <w:i/>
          <w:sz w:val="23"/>
        </w:rPr>
      </w:pPr>
    </w:p>
    <w:p w:rsidR="003520B9" w:rsidRDefault="003520B9">
      <w:pPr>
        <w:pStyle w:val="Corpodeltesto"/>
        <w:spacing w:line="20" w:lineRule="exact"/>
        <w:ind w:left="1553"/>
        <w:rPr>
          <w:sz w:val="2"/>
        </w:rPr>
      </w:pPr>
    </w:p>
    <w:p w:rsidR="003520B9" w:rsidRPr="00F92DC1" w:rsidRDefault="008F3A9B" w:rsidP="00F92DC1">
      <w:pPr>
        <w:spacing w:before="50"/>
        <w:ind w:left="1413" w:right="1230"/>
        <w:jc w:val="center"/>
        <w:rPr>
          <w:i/>
          <w:sz w:val="24"/>
        </w:rPr>
      </w:pPr>
      <w:r>
        <w:rPr>
          <w:i/>
          <w:color w:val="4471C4"/>
          <w:sz w:val="24"/>
        </w:rPr>
        <w:t>RELAZIONE</w:t>
      </w:r>
      <w:r>
        <w:rPr>
          <w:i/>
          <w:color w:val="4471C4"/>
          <w:spacing w:val="-5"/>
          <w:sz w:val="24"/>
        </w:rPr>
        <w:t xml:space="preserve"> </w:t>
      </w:r>
      <w:r>
        <w:rPr>
          <w:i/>
          <w:color w:val="4471C4"/>
          <w:sz w:val="24"/>
        </w:rPr>
        <w:t>E</w:t>
      </w:r>
      <w:r>
        <w:rPr>
          <w:i/>
          <w:color w:val="4471C4"/>
          <w:spacing w:val="-4"/>
          <w:sz w:val="24"/>
        </w:rPr>
        <w:t xml:space="preserve"> </w:t>
      </w:r>
      <w:r>
        <w:rPr>
          <w:i/>
          <w:color w:val="4471C4"/>
          <w:sz w:val="24"/>
        </w:rPr>
        <w:t>DESCRIZIONE</w:t>
      </w:r>
      <w:r>
        <w:rPr>
          <w:i/>
          <w:color w:val="4471C4"/>
          <w:spacing w:val="-4"/>
          <w:sz w:val="24"/>
        </w:rPr>
        <w:t xml:space="preserve"> </w:t>
      </w:r>
      <w:r>
        <w:rPr>
          <w:i/>
          <w:color w:val="4471C4"/>
          <w:sz w:val="24"/>
        </w:rPr>
        <w:t>DELLA</w:t>
      </w:r>
      <w:r>
        <w:rPr>
          <w:i/>
          <w:color w:val="4471C4"/>
          <w:spacing w:val="-4"/>
          <w:sz w:val="24"/>
        </w:rPr>
        <w:t xml:space="preserve"> </w:t>
      </w:r>
      <w:r>
        <w:rPr>
          <w:i/>
          <w:color w:val="4471C4"/>
          <w:sz w:val="24"/>
        </w:rPr>
        <w:t>STRUTTURA</w:t>
      </w:r>
    </w:p>
    <w:p w:rsidR="00351E7E" w:rsidRDefault="00351E7E" w:rsidP="00351E7E">
      <w:pPr>
        <w:widowControl/>
        <w:adjustRightInd w:val="0"/>
        <w:rPr>
          <w:rFonts w:ascii="Roboto-Light" w:eastAsiaTheme="minorHAnsi" w:hAnsi="Roboto-Light" w:cs="Roboto-Light"/>
          <w:sz w:val="20"/>
          <w:szCs w:val="20"/>
        </w:rPr>
      </w:pPr>
    </w:p>
    <w:p w:rsidR="00351E7E"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La struttura è posta in un'area verde di circa 8.000 mq., adibita a verde attrezzato. L'intera area è completamente recintata ed alberata, è accessibile da 2 ingressi principali ed ospita la struttura cui all'interno si individuano le funzioni della Casa Protetta per come di seguito:</w:t>
      </w:r>
    </w:p>
    <w:p w:rsidR="00351E7E"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a) area destinata alla residenzialità</w:t>
      </w:r>
    </w:p>
    <w:p w:rsidR="00351E7E"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b) area destinata alla valutazione e alle terapie</w:t>
      </w:r>
    </w:p>
    <w:p w:rsidR="00351E7E"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c) area destinata alla socializzazione</w:t>
      </w:r>
    </w:p>
    <w:p w:rsidR="00351E7E"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d) area di supporto dei servizi generali</w:t>
      </w:r>
    </w:p>
    <w:p w:rsidR="00351E7E" w:rsidRDefault="00351E7E" w:rsidP="00351E7E">
      <w:pPr>
        <w:widowControl/>
        <w:adjustRightInd w:val="0"/>
        <w:rPr>
          <w:rFonts w:ascii="Roboto-Light" w:eastAsiaTheme="minorHAnsi" w:hAnsi="Roboto-Light" w:cs="Roboto-Light"/>
          <w:sz w:val="20"/>
          <w:szCs w:val="20"/>
        </w:rPr>
      </w:pPr>
    </w:p>
    <w:p w:rsidR="00351E7E"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 xml:space="preserve">La </w:t>
      </w:r>
      <w:r w:rsidR="00211005">
        <w:rPr>
          <w:rFonts w:ascii="Roboto-Light" w:eastAsiaTheme="minorHAnsi" w:hAnsi="Roboto-Light" w:cs="Roboto-Light"/>
          <w:sz w:val="20"/>
          <w:szCs w:val="20"/>
        </w:rPr>
        <w:t xml:space="preserve">Struttura </w:t>
      </w:r>
      <w:r>
        <w:rPr>
          <w:rFonts w:ascii="Roboto-Light" w:eastAsiaTheme="minorHAnsi" w:hAnsi="Roboto-Light" w:cs="Roboto-Light"/>
          <w:sz w:val="20"/>
          <w:szCs w:val="20"/>
        </w:rPr>
        <w:t>“San Giuseppe” dispone di camere doppie e singole, funzionali e ben arredate,pensate per garantire facile agibilità ed un elevato comfort alberghiero. Offre inoltre ampi spazi comuni dedicati alle attività degli ospiti: sale da pranzo, sale per attività ludiche culturali, sale TV, palestra riabilitativa, ambulatorio medico,</w:t>
      </w:r>
      <w:r w:rsidRPr="00351E7E">
        <w:rPr>
          <w:rFonts w:ascii="Roboto-Light" w:eastAsiaTheme="minorHAnsi" w:hAnsi="Roboto-Light" w:cs="Roboto-Light"/>
          <w:sz w:val="20"/>
          <w:szCs w:val="20"/>
        </w:rPr>
        <w:t xml:space="preserve"> </w:t>
      </w:r>
      <w:r>
        <w:rPr>
          <w:rFonts w:ascii="Roboto-Light" w:eastAsiaTheme="minorHAnsi" w:hAnsi="Roboto-Light" w:cs="Roboto-Light"/>
          <w:sz w:val="20"/>
          <w:szCs w:val="20"/>
        </w:rPr>
        <w:t>ambulatorio infermieristico, sala medicheria, sala cura della persona- parrucchiere, cappella e sala di ricevimento per i familiari. L'autenticità dei luoghi in cui la struttura è ubicata, garantisce agli ospiti i benefici di vivere in armonia con la natura, godendo del privilegio di immergersi nei suoi colori e nei suoi profumi. La Residenza Assistenziale (Casa Protetta) “San Giuseppe”, è un centro di assistenza e di cure socio sanitaria ad indirizzo riabilitativo di lungo degenza, specializzato per disabili e anziani non autosufficienti, portatori di patologie croniche a rischio di instabilità clinica. Gli obiettivi assistenziali sono finalizzati a salvaguardare la stabilità clinica ed impedire e/o rallentare il deterioramento ed il decadimento delle funzioni presenti,</w:t>
      </w:r>
    </w:p>
    <w:p w:rsidR="00351E7E"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con conseguente limitazione dei ricoveri ospedalieri.</w:t>
      </w:r>
      <w:r w:rsidRPr="00351E7E">
        <w:rPr>
          <w:rFonts w:ascii="Roboto-Light" w:eastAsiaTheme="minorHAnsi" w:hAnsi="Roboto-Light" w:cs="Roboto-Light"/>
          <w:sz w:val="20"/>
          <w:szCs w:val="20"/>
        </w:rPr>
        <w:t xml:space="preserve"> </w:t>
      </w:r>
      <w:r>
        <w:rPr>
          <w:rFonts w:ascii="Roboto-Light" w:eastAsiaTheme="minorHAnsi" w:hAnsi="Roboto-Light" w:cs="Roboto-Light"/>
          <w:sz w:val="20"/>
          <w:szCs w:val="20"/>
        </w:rPr>
        <w:t>La finalità è il mantenimento ed il recupero dello stato di benessere e dell'autonomia funzionale di ogni ospite, compatibilmente con le condizioni individuali di ciascuno. Il lavoro parte dalla valutazione multidimensionale (con somministrazione di test atti a valutare lo stato cognitivo, motorio, nutrizionale) ed</w:t>
      </w:r>
    </w:p>
    <w:p w:rsidR="00351E7E"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inizia al momento dell'inserimento in struttura. Si traduce nella elaborazione dei Piani di Assistenza Individualizzati, finalizzati a definire gli interventi più efficaci di risposta ai bisogni terapeutici, riabilitativi, assistenziali, socio-relazionali ed occupazionali di ogni utente. La struttura dispone di 60 posti letto, accreditati dalla Regione Calabria e</w:t>
      </w:r>
    </w:p>
    <w:p w:rsidR="00351E7E"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convenzionati con il servizio Sanitario Regionale, ed è attrezzata per rispondere in maniera globale alle finalità di cura socio sanitarie riabilitative e accoglienza di persone anziane e disabili, vi accedono persone non autosufficienti con una età superiore ai 65 anni, (limite non applicabile per i soggetti con Malattia di Alzheimer) con:</w:t>
      </w:r>
    </w:p>
    <w:p w:rsidR="00351E7E" w:rsidRDefault="00351E7E" w:rsidP="00351E7E">
      <w:pPr>
        <w:widowControl/>
        <w:adjustRightInd w:val="0"/>
        <w:rPr>
          <w:rFonts w:ascii="Roboto-Light" w:eastAsiaTheme="minorHAnsi" w:hAnsi="Roboto-Light" w:cs="Roboto-Light"/>
          <w:sz w:val="20"/>
          <w:szCs w:val="20"/>
        </w:rPr>
      </w:pPr>
      <w:r w:rsidRPr="00351E7E">
        <w:rPr>
          <w:rFonts w:ascii="Roboto-Light" w:eastAsiaTheme="minorHAnsi" w:hAnsi="Roboto-Light" w:cs="Roboto-Light"/>
          <w:b/>
          <w:sz w:val="20"/>
          <w:szCs w:val="20"/>
        </w:rPr>
        <w:t>A.</w:t>
      </w:r>
      <w:r>
        <w:rPr>
          <w:rFonts w:ascii="Roboto-Light" w:eastAsiaTheme="minorHAnsi" w:hAnsi="Roboto-Light" w:cs="Roboto-Light"/>
          <w:sz w:val="20"/>
          <w:szCs w:val="20"/>
        </w:rPr>
        <w:t xml:space="preserve"> comorbilità e rischio di instabilità clinica, con problemi che necessitano di un monitoraggio clinico, una o più volte alla settimana ma non quotidiano;</w:t>
      </w:r>
    </w:p>
    <w:p w:rsidR="00351E7E" w:rsidRDefault="00351E7E" w:rsidP="00351E7E">
      <w:pPr>
        <w:widowControl/>
        <w:adjustRightInd w:val="0"/>
        <w:rPr>
          <w:rFonts w:ascii="Roboto-Light" w:eastAsiaTheme="minorHAnsi" w:hAnsi="Roboto-Light" w:cs="Roboto-Light"/>
          <w:sz w:val="20"/>
          <w:szCs w:val="20"/>
        </w:rPr>
      </w:pPr>
      <w:r w:rsidRPr="00351E7E">
        <w:rPr>
          <w:rFonts w:ascii="Roboto-Light" w:eastAsiaTheme="minorHAnsi" w:hAnsi="Roboto-Light" w:cs="Roboto-Light"/>
          <w:b/>
          <w:sz w:val="20"/>
          <w:szCs w:val="20"/>
        </w:rPr>
        <w:t>B.</w:t>
      </w:r>
      <w:r>
        <w:rPr>
          <w:rFonts w:ascii="Roboto-Light" w:eastAsiaTheme="minorHAnsi" w:hAnsi="Roboto-Light" w:cs="Roboto-Light"/>
          <w:sz w:val="20"/>
          <w:szCs w:val="20"/>
        </w:rPr>
        <w:t xml:space="preserve"> condizioni sociali che non consentono la permanenza al domicilio;</w:t>
      </w:r>
    </w:p>
    <w:p w:rsidR="00351E7E" w:rsidRDefault="00351E7E" w:rsidP="00351E7E">
      <w:pPr>
        <w:widowControl/>
        <w:adjustRightInd w:val="0"/>
        <w:rPr>
          <w:rFonts w:ascii="Roboto-Light" w:eastAsiaTheme="minorHAnsi" w:hAnsi="Roboto-Light" w:cs="Roboto-Light"/>
          <w:sz w:val="20"/>
          <w:szCs w:val="20"/>
        </w:rPr>
      </w:pPr>
      <w:r w:rsidRPr="00351E7E">
        <w:rPr>
          <w:rFonts w:ascii="Roboto-Light" w:eastAsiaTheme="minorHAnsi" w:hAnsi="Roboto-Light" w:cs="Roboto-Light"/>
          <w:b/>
          <w:sz w:val="20"/>
          <w:szCs w:val="20"/>
        </w:rPr>
        <w:t>C.</w:t>
      </w:r>
      <w:r>
        <w:rPr>
          <w:rFonts w:ascii="Roboto-Light" w:eastAsiaTheme="minorHAnsi" w:hAnsi="Roboto-Light" w:cs="Roboto-Light"/>
          <w:sz w:val="20"/>
          <w:szCs w:val="20"/>
        </w:rPr>
        <w:t xml:space="preserve"> necessità di assistenza tutelare completa.</w:t>
      </w:r>
    </w:p>
    <w:p w:rsidR="00351E7E"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La filosofia di chi ha pensato, fortemente voluto e finalmente realizzato il “San Giuseppe” è quella di offrire un servizio socio sanitario riabilitativo personalizzato per garantire il massimo della serenità a tutti. Per noi, infatti,ogni anziano è una persona unica, un soggetto portatore di unproprio vissuto esistenziale, di valori propri e personali; il nostro obiettivo è quindi quello di improntare il lavoro ad una costante e continua attenzione alla individualità ed alla conoscenza più approfondita possibile della storia e della situazione personale e familiare di ogni singolo componente della Residenza,</w:t>
      </w:r>
    </w:p>
    <w:p w:rsidR="00351E7E"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perché alla “San Giuseppe”, nessuno deve sentirsi ospite, ma ciascuno a casa propria.</w:t>
      </w:r>
      <w:r w:rsidRPr="00351E7E">
        <w:rPr>
          <w:rFonts w:ascii="Roboto-Light" w:eastAsiaTheme="minorHAnsi" w:hAnsi="Roboto-Light" w:cs="Roboto-Light"/>
          <w:sz w:val="20"/>
          <w:szCs w:val="20"/>
        </w:rPr>
        <w:t xml:space="preserve"> </w:t>
      </w:r>
      <w:r>
        <w:rPr>
          <w:rFonts w:ascii="Roboto-Light" w:eastAsiaTheme="minorHAnsi" w:hAnsi="Roboto-Light" w:cs="Roboto-Light"/>
          <w:sz w:val="20"/>
          <w:szCs w:val="20"/>
        </w:rPr>
        <w:t>La Residenza Assistenziale Protetta “San Giuseppe” eroga attività di assistenza individuale e globale e, in particolare esegue:</w:t>
      </w:r>
    </w:p>
    <w:p w:rsidR="00351E7E"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Prestazioni Sanitarie</w:t>
      </w:r>
    </w:p>
    <w:p w:rsidR="00351E7E"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Prestazioni di Consulenza Specialistica</w:t>
      </w:r>
    </w:p>
    <w:p w:rsidR="00351E7E"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Prestazioni infermieristiche</w:t>
      </w:r>
    </w:p>
    <w:p w:rsidR="00351E7E"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Prestazioni riabilitative</w:t>
      </w:r>
    </w:p>
    <w:p w:rsidR="00351E7E"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Prestazioni di Terapia Occupazionale</w:t>
      </w:r>
    </w:p>
    <w:p w:rsidR="00351E7E"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Prestazioni di Carattere Assistenziale</w:t>
      </w:r>
    </w:p>
    <w:p w:rsidR="00351E7E"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Prestazioni di Carattere Sociale</w:t>
      </w:r>
    </w:p>
    <w:p w:rsidR="00351E7E"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Prestazioni di Carattere Alberghiero</w:t>
      </w:r>
    </w:p>
    <w:p w:rsidR="003520B9" w:rsidRDefault="00351E7E" w:rsidP="00351E7E">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Prestazioni di Carattere Amministrativo</w:t>
      </w:r>
    </w:p>
    <w:p w:rsidR="007D4D59" w:rsidRDefault="007D4D59" w:rsidP="00351E7E">
      <w:pPr>
        <w:widowControl/>
        <w:adjustRightInd w:val="0"/>
        <w:rPr>
          <w:rFonts w:ascii="Roboto-Light" w:eastAsiaTheme="minorHAnsi" w:hAnsi="Roboto-Light" w:cs="Roboto-Light"/>
          <w:color w:val="000000"/>
          <w:sz w:val="20"/>
          <w:szCs w:val="20"/>
        </w:rPr>
      </w:pPr>
    </w:p>
    <w:p w:rsidR="001961CF" w:rsidRDefault="001961CF" w:rsidP="00351E7E">
      <w:pPr>
        <w:widowControl/>
        <w:adjustRightInd w:val="0"/>
        <w:rPr>
          <w:rFonts w:ascii="Roboto-Light" w:eastAsiaTheme="minorHAnsi" w:hAnsi="Roboto-Light" w:cs="Roboto-Light"/>
          <w:color w:val="000000"/>
          <w:sz w:val="20"/>
          <w:szCs w:val="20"/>
        </w:rPr>
      </w:pPr>
    </w:p>
    <w:p w:rsidR="001961CF" w:rsidRDefault="001961CF" w:rsidP="00351E7E">
      <w:pPr>
        <w:widowControl/>
        <w:adjustRightInd w:val="0"/>
        <w:rPr>
          <w:rFonts w:ascii="Roboto-Light" w:eastAsiaTheme="minorHAnsi" w:hAnsi="Roboto-Light" w:cs="Roboto-Light"/>
          <w:color w:val="000000"/>
          <w:sz w:val="20"/>
          <w:szCs w:val="20"/>
        </w:rPr>
      </w:pPr>
    </w:p>
    <w:p w:rsidR="001961CF" w:rsidRDefault="001961CF" w:rsidP="00351E7E">
      <w:pPr>
        <w:widowControl/>
        <w:adjustRightInd w:val="0"/>
        <w:rPr>
          <w:rFonts w:ascii="Roboto-Light" w:eastAsiaTheme="minorHAnsi" w:hAnsi="Roboto-Light" w:cs="Roboto-Light"/>
          <w:color w:val="000000"/>
          <w:sz w:val="20"/>
          <w:szCs w:val="20"/>
        </w:rPr>
      </w:pPr>
    </w:p>
    <w:p w:rsidR="001961CF" w:rsidRDefault="001961CF" w:rsidP="00351E7E">
      <w:pPr>
        <w:widowControl/>
        <w:adjustRightInd w:val="0"/>
        <w:rPr>
          <w:rFonts w:ascii="Roboto-Light" w:eastAsiaTheme="minorHAnsi" w:hAnsi="Roboto-Light" w:cs="Roboto-Light"/>
          <w:color w:val="000000"/>
          <w:sz w:val="20"/>
          <w:szCs w:val="20"/>
        </w:rPr>
      </w:pPr>
    </w:p>
    <w:p w:rsidR="001961CF" w:rsidRDefault="001961CF" w:rsidP="00351E7E">
      <w:pPr>
        <w:widowControl/>
        <w:adjustRightInd w:val="0"/>
        <w:rPr>
          <w:rFonts w:ascii="Roboto-Light" w:eastAsiaTheme="minorHAnsi" w:hAnsi="Roboto-Light" w:cs="Roboto-Light"/>
          <w:color w:val="000000"/>
          <w:sz w:val="20"/>
          <w:szCs w:val="20"/>
        </w:rPr>
      </w:pPr>
    </w:p>
    <w:p w:rsidR="001961CF" w:rsidRDefault="001961CF" w:rsidP="00351E7E">
      <w:pPr>
        <w:widowControl/>
        <w:adjustRightInd w:val="0"/>
        <w:rPr>
          <w:rFonts w:ascii="Roboto-Light" w:eastAsiaTheme="minorHAnsi" w:hAnsi="Roboto-Light" w:cs="Roboto-Light"/>
          <w:color w:val="000000"/>
          <w:sz w:val="20"/>
          <w:szCs w:val="20"/>
        </w:rPr>
      </w:pPr>
    </w:p>
    <w:p w:rsidR="001961CF" w:rsidRDefault="001961CF" w:rsidP="00351E7E">
      <w:pPr>
        <w:widowControl/>
        <w:adjustRightInd w:val="0"/>
        <w:rPr>
          <w:rFonts w:ascii="Roboto-Light" w:eastAsiaTheme="minorHAnsi" w:hAnsi="Roboto-Light" w:cs="Roboto-Light"/>
          <w:color w:val="000000"/>
          <w:sz w:val="20"/>
          <w:szCs w:val="20"/>
        </w:rPr>
      </w:pPr>
    </w:p>
    <w:p w:rsidR="001961CF" w:rsidRDefault="001961CF" w:rsidP="00351E7E">
      <w:pPr>
        <w:widowControl/>
        <w:adjustRightInd w:val="0"/>
        <w:rPr>
          <w:rFonts w:ascii="Roboto-Light" w:eastAsiaTheme="minorHAnsi" w:hAnsi="Roboto-Light" w:cs="Roboto-Light"/>
          <w:color w:val="000000"/>
          <w:sz w:val="20"/>
          <w:szCs w:val="20"/>
        </w:rPr>
      </w:pPr>
    </w:p>
    <w:p w:rsidR="001961CF" w:rsidRDefault="001961CF" w:rsidP="00351E7E">
      <w:pPr>
        <w:widowControl/>
        <w:adjustRightInd w:val="0"/>
        <w:rPr>
          <w:rFonts w:ascii="Roboto-Light" w:eastAsiaTheme="minorHAnsi" w:hAnsi="Roboto-Light" w:cs="Roboto-Light"/>
          <w:color w:val="000000"/>
          <w:sz w:val="20"/>
          <w:szCs w:val="20"/>
        </w:rPr>
      </w:pPr>
    </w:p>
    <w:p w:rsidR="00BE041A" w:rsidRDefault="00BE041A" w:rsidP="001961CF">
      <w:pPr>
        <w:spacing w:before="50"/>
        <w:ind w:left="1413" w:right="1233"/>
        <w:jc w:val="center"/>
        <w:rPr>
          <w:i/>
          <w:color w:val="4471C4"/>
          <w:sz w:val="24"/>
        </w:rPr>
      </w:pPr>
    </w:p>
    <w:p w:rsidR="001961CF" w:rsidRDefault="001961CF" w:rsidP="001961CF">
      <w:pPr>
        <w:spacing w:before="50"/>
        <w:ind w:left="1413" w:right="1233"/>
        <w:jc w:val="center"/>
        <w:rPr>
          <w:i/>
          <w:color w:val="4471C4"/>
          <w:sz w:val="24"/>
        </w:rPr>
      </w:pPr>
      <w:r>
        <w:rPr>
          <w:i/>
          <w:color w:val="4471C4"/>
          <w:sz w:val="24"/>
        </w:rPr>
        <w:t>UBICAZIONE</w:t>
      </w:r>
    </w:p>
    <w:p w:rsidR="001961CF" w:rsidRPr="001961CF" w:rsidRDefault="001961CF" w:rsidP="001961CF">
      <w:pPr>
        <w:spacing w:before="50"/>
        <w:ind w:left="1413" w:right="1233"/>
        <w:jc w:val="center"/>
        <w:rPr>
          <w:i/>
          <w:sz w:val="24"/>
        </w:rPr>
      </w:pPr>
    </w:p>
    <w:p w:rsidR="001961CF" w:rsidRDefault="001961CF" w:rsidP="001961CF">
      <w:pPr>
        <w:widowControl/>
        <w:adjustRightInd w:val="0"/>
        <w:rPr>
          <w:rFonts w:ascii="Roboto-Light" w:eastAsiaTheme="minorHAnsi" w:hAnsi="Roboto-Light" w:cs="Roboto-Light"/>
          <w:color w:val="000000"/>
        </w:rPr>
      </w:pPr>
      <w:r w:rsidRPr="007D4D59">
        <w:rPr>
          <w:rFonts w:ascii="Roboto-Light" w:eastAsiaTheme="minorHAnsi" w:hAnsi="Roboto-Light" w:cs="Roboto-Light"/>
          <w:color w:val="000000" w:themeColor="text1"/>
          <w:sz w:val="20"/>
          <w:szCs w:val="20"/>
        </w:rPr>
        <w:t>La Residenza Assistenziale San Giuseppe è situata  in Località Madonna del Pettoruto  nel Comune di San Sosti ( Cosenza).</w:t>
      </w:r>
      <w:r w:rsidRPr="007D4D59">
        <w:rPr>
          <w:rFonts w:ascii="Roboto-Light" w:eastAsiaTheme="minorHAnsi" w:hAnsi="Roboto-Light" w:cs="Roboto-Light"/>
          <w:color w:val="000000"/>
        </w:rPr>
        <w:t xml:space="preserve"> </w:t>
      </w:r>
      <w:r w:rsidRPr="007D4D59">
        <w:rPr>
          <w:rFonts w:ascii="Roboto-Light" w:eastAsiaTheme="minorHAnsi" w:hAnsi="Roboto-Light" w:cs="Roboto-Light"/>
          <w:color w:val="000000" w:themeColor="text1"/>
          <w:sz w:val="20"/>
          <w:szCs w:val="20"/>
        </w:rPr>
        <w:t>Come si arriva:</w:t>
      </w:r>
    </w:p>
    <w:p w:rsidR="001961CF" w:rsidRPr="007D4D59" w:rsidRDefault="001961CF" w:rsidP="001961CF">
      <w:pPr>
        <w:pStyle w:val="Paragrafoelenco"/>
        <w:widowControl/>
        <w:numPr>
          <w:ilvl w:val="0"/>
          <w:numId w:val="37"/>
        </w:numPr>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Dall'Autostrada A3 SA-RC: svincolo di Spezzano Terme (Cosenza), proseguire sulla provinciale Roggiano Gravina-San Sosti (km 22);</w:t>
      </w:r>
    </w:p>
    <w:p w:rsidR="001961CF" w:rsidRPr="007D4D59" w:rsidRDefault="001961CF" w:rsidP="001961CF">
      <w:pPr>
        <w:pStyle w:val="Paragrafoelenco"/>
        <w:widowControl/>
        <w:numPr>
          <w:ilvl w:val="0"/>
          <w:numId w:val="37"/>
        </w:numPr>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Dalla Superstrada Jonica: svincolo di Sibari, proseguire per Spezzano Terme e poi la provinciale Roggiano Gravina-San Sosti;</w:t>
      </w:r>
    </w:p>
    <w:p w:rsidR="001961CF" w:rsidRPr="007D4D59" w:rsidRDefault="001961CF" w:rsidP="001961CF">
      <w:pPr>
        <w:pStyle w:val="Paragrafoelenco"/>
        <w:widowControl/>
        <w:numPr>
          <w:ilvl w:val="0"/>
          <w:numId w:val="37"/>
        </w:numPr>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Dalla Superstrada Tirrenica: svincolo di Belvedere per Castrovillari e poi la provinciale Sant'Agata d'Esaro San Sosti (km 35).</w:t>
      </w:r>
    </w:p>
    <w:p w:rsidR="001961CF" w:rsidRPr="007D4D59" w:rsidRDefault="001961CF" w:rsidP="001961CF">
      <w:pPr>
        <w:pStyle w:val="Paragrafoelenco"/>
        <w:widowControl/>
        <w:numPr>
          <w:ilvl w:val="0"/>
          <w:numId w:val="37"/>
        </w:numPr>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FFSS – Castiglione Cosentino Scalo e proseguimento con pullman delle Ferrovie della Calabria.</w:t>
      </w:r>
    </w:p>
    <w:p w:rsidR="001961CF" w:rsidRPr="007D4D59" w:rsidRDefault="001961CF" w:rsidP="001961CF">
      <w:pPr>
        <w:pStyle w:val="Paragrafoelenco"/>
        <w:widowControl/>
        <w:numPr>
          <w:ilvl w:val="0"/>
          <w:numId w:val="37"/>
        </w:numPr>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Aeroporto di Lamezia Terme e pullman o navetta per San Sosti delle Ferrovie</w:t>
      </w:r>
      <w:r>
        <w:rPr>
          <w:rFonts w:ascii="Roboto-Light" w:eastAsiaTheme="minorHAnsi" w:hAnsi="Roboto-Light" w:cs="Roboto-Light"/>
          <w:color w:val="000000" w:themeColor="text1"/>
          <w:sz w:val="20"/>
          <w:szCs w:val="20"/>
        </w:rPr>
        <w:t xml:space="preserve"> </w:t>
      </w:r>
      <w:r w:rsidRPr="007D4D59">
        <w:rPr>
          <w:rFonts w:ascii="Roboto-Light" w:eastAsiaTheme="minorHAnsi" w:hAnsi="Roboto-Light" w:cs="Roboto-Light"/>
          <w:color w:val="000000" w:themeColor="text1"/>
          <w:sz w:val="20"/>
          <w:szCs w:val="20"/>
        </w:rPr>
        <w:t>della Calabria.</w:t>
      </w:r>
    </w:p>
    <w:p w:rsidR="001961CF" w:rsidRDefault="001961CF" w:rsidP="001961CF">
      <w:pPr>
        <w:pStyle w:val="Corpodeltesto"/>
      </w:pPr>
    </w:p>
    <w:p w:rsidR="001961CF" w:rsidRPr="00BE2B82" w:rsidRDefault="001961CF" w:rsidP="001961CF">
      <w:pPr>
        <w:spacing w:before="50"/>
        <w:ind w:left="1413" w:right="1233"/>
        <w:jc w:val="center"/>
        <w:rPr>
          <w:i/>
          <w:color w:val="4471C4"/>
          <w:sz w:val="24"/>
        </w:rPr>
      </w:pPr>
      <w:bookmarkStart w:id="0" w:name="ORARIO_DI_VISITA"/>
      <w:bookmarkEnd w:id="0"/>
      <w:r w:rsidRPr="00BE2B82">
        <w:rPr>
          <w:i/>
          <w:color w:val="4471C4"/>
          <w:sz w:val="24"/>
        </w:rPr>
        <w:t>ORARIO</w:t>
      </w:r>
      <w:r>
        <w:rPr>
          <w:i/>
          <w:color w:val="4471C4"/>
          <w:sz w:val="24"/>
        </w:rPr>
        <w:t xml:space="preserve"> VISITE</w:t>
      </w:r>
    </w:p>
    <w:p w:rsidR="001961CF" w:rsidRDefault="001961CF" w:rsidP="001961CF">
      <w:pPr>
        <w:pStyle w:val="Corpodeltesto"/>
        <w:spacing w:before="120"/>
        <w:ind w:left="718" w:right="532"/>
        <w:jc w:val="both"/>
        <w:rPr>
          <w:spacing w:val="17"/>
        </w:rPr>
      </w:pPr>
      <w:bookmarkStart w:id="1" w:name="_Mattina:_Dalle_10:00_alle_11:30"/>
      <w:bookmarkEnd w:id="1"/>
    </w:p>
    <w:p w:rsidR="00211005" w:rsidRPr="00211005" w:rsidRDefault="001961CF" w:rsidP="00211005">
      <w:pPr>
        <w:pStyle w:val="Paragrafoelenco"/>
        <w:widowControl/>
        <w:numPr>
          <w:ilvl w:val="0"/>
          <w:numId w:val="42"/>
        </w:numPr>
        <w:adjustRightInd w:val="0"/>
        <w:rPr>
          <w:rFonts w:ascii="Roboto-Light" w:eastAsiaTheme="minorHAnsi" w:hAnsi="Roboto-Light" w:cs="Roboto-Light"/>
          <w:color w:val="000000" w:themeColor="text1"/>
          <w:sz w:val="20"/>
          <w:szCs w:val="20"/>
        </w:rPr>
      </w:pPr>
      <w:r w:rsidRPr="00211005">
        <w:rPr>
          <w:rFonts w:ascii="Roboto-Light" w:eastAsiaTheme="minorHAnsi" w:hAnsi="Roboto-Light" w:cs="Roboto-Light"/>
          <w:color w:val="000000" w:themeColor="text1"/>
          <w:sz w:val="20"/>
          <w:szCs w:val="20"/>
        </w:rPr>
        <w:t>Mattina: Dalle 10:30 alle 11 :30</w:t>
      </w:r>
      <w:bookmarkStart w:id="2" w:name="_Pomeriggio:_Dalle_15:00_alle__17:30"/>
      <w:bookmarkEnd w:id="2"/>
      <w:r w:rsidRPr="00211005">
        <w:rPr>
          <w:rFonts w:ascii="Roboto-Light" w:eastAsiaTheme="minorHAnsi" w:hAnsi="Roboto-Light" w:cs="Roboto-Light"/>
          <w:color w:val="000000" w:themeColor="text1"/>
          <w:sz w:val="20"/>
          <w:szCs w:val="20"/>
        </w:rPr>
        <w:t xml:space="preserve">        </w:t>
      </w:r>
    </w:p>
    <w:p w:rsidR="00211005" w:rsidRDefault="00211005" w:rsidP="001961CF">
      <w:pPr>
        <w:widowControl/>
        <w:adjustRightInd w:val="0"/>
        <w:rPr>
          <w:rFonts w:ascii="Roboto-Light" w:eastAsiaTheme="minorHAnsi" w:hAnsi="Roboto-Light" w:cs="Roboto-Light"/>
          <w:color w:val="000000" w:themeColor="text1"/>
          <w:sz w:val="20"/>
          <w:szCs w:val="20"/>
        </w:rPr>
      </w:pPr>
    </w:p>
    <w:p w:rsidR="001961CF" w:rsidRPr="00211005" w:rsidRDefault="001961CF" w:rsidP="00211005">
      <w:pPr>
        <w:pStyle w:val="Paragrafoelenco"/>
        <w:widowControl/>
        <w:numPr>
          <w:ilvl w:val="0"/>
          <w:numId w:val="42"/>
        </w:numPr>
        <w:adjustRightInd w:val="0"/>
        <w:rPr>
          <w:rFonts w:ascii="Roboto-Light" w:eastAsiaTheme="minorHAnsi" w:hAnsi="Roboto-Light" w:cs="Roboto-Light"/>
          <w:color w:val="000000" w:themeColor="text1"/>
          <w:sz w:val="20"/>
          <w:szCs w:val="20"/>
        </w:rPr>
      </w:pPr>
      <w:r w:rsidRPr="00211005">
        <w:rPr>
          <w:rFonts w:ascii="Roboto-Light" w:eastAsiaTheme="minorHAnsi" w:hAnsi="Roboto-Light" w:cs="Roboto-Light"/>
          <w:color w:val="000000" w:themeColor="text1"/>
          <w:sz w:val="20"/>
          <w:szCs w:val="20"/>
        </w:rPr>
        <w:t>Pomeriggio: Dalle 15 :30 alle  17:30</w:t>
      </w:r>
    </w:p>
    <w:p w:rsidR="001961CF" w:rsidRPr="00BE2B82" w:rsidRDefault="001961CF" w:rsidP="001961CF">
      <w:pPr>
        <w:pStyle w:val="Corpodeltesto"/>
        <w:spacing w:before="120"/>
        <w:ind w:left="718" w:right="532"/>
        <w:jc w:val="both"/>
        <w:rPr>
          <w:spacing w:val="17"/>
          <w:sz w:val="28"/>
          <w:szCs w:val="28"/>
        </w:rPr>
      </w:pPr>
    </w:p>
    <w:p w:rsidR="001961CF" w:rsidRPr="007D4D59" w:rsidRDefault="001961CF" w:rsidP="001961CF">
      <w:pPr>
        <w:spacing w:before="50"/>
        <w:ind w:left="1413" w:right="1233"/>
        <w:jc w:val="center"/>
        <w:rPr>
          <w:i/>
          <w:color w:val="4471C4"/>
          <w:sz w:val="24"/>
        </w:rPr>
      </w:pPr>
      <w:bookmarkStart w:id="3" w:name="COME_CONTATTARCI"/>
      <w:bookmarkEnd w:id="3"/>
      <w:r w:rsidRPr="007D4D59">
        <w:rPr>
          <w:i/>
          <w:color w:val="4471C4"/>
          <w:sz w:val="24"/>
        </w:rPr>
        <w:t>COME CONTATTARCI</w:t>
      </w:r>
    </w:p>
    <w:p w:rsidR="001961CF" w:rsidRDefault="001961CF" w:rsidP="001961CF">
      <w:pPr>
        <w:pStyle w:val="Corpodeltesto"/>
        <w:spacing w:before="120"/>
        <w:ind w:right="532"/>
        <w:jc w:val="both"/>
        <w:rPr>
          <w:spacing w:val="17"/>
          <w:sz w:val="28"/>
          <w:szCs w:val="28"/>
        </w:rPr>
      </w:pPr>
      <w:bookmarkStart w:id="4" w:name="Recapito_telefonico:_0984/__Fax:_0984/50"/>
      <w:bookmarkEnd w:id="4"/>
    </w:p>
    <w:p w:rsidR="001961CF" w:rsidRDefault="001961CF" w:rsidP="00211005">
      <w:pPr>
        <w:pStyle w:val="Paragrafoelenco"/>
        <w:widowControl/>
        <w:numPr>
          <w:ilvl w:val="0"/>
          <w:numId w:val="43"/>
        </w:numPr>
        <w:adjustRightInd w:val="0"/>
        <w:rPr>
          <w:rFonts w:ascii="Roboto-Light" w:eastAsiaTheme="minorHAnsi" w:hAnsi="Roboto-Light" w:cs="Roboto-Light"/>
          <w:color w:val="000000" w:themeColor="text1"/>
          <w:sz w:val="20"/>
          <w:szCs w:val="20"/>
        </w:rPr>
      </w:pPr>
      <w:r w:rsidRPr="00211005">
        <w:rPr>
          <w:rFonts w:ascii="Roboto-Light" w:eastAsiaTheme="minorHAnsi" w:hAnsi="Roboto-Light" w:cs="Roboto-Light"/>
          <w:color w:val="000000" w:themeColor="text1"/>
          <w:sz w:val="20"/>
          <w:szCs w:val="20"/>
        </w:rPr>
        <w:t>Recapito telefonico: 0981 /64093    0981/60007</w:t>
      </w:r>
    </w:p>
    <w:p w:rsidR="00211005" w:rsidRPr="00211005" w:rsidRDefault="00211005" w:rsidP="00211005">
      <w:pPr>
        <w:pStyle w:val="Paragrafoelenco"/>
        <w:widowControl/>
        <w:adjustRightInd w:val="0"/>
        <w:ind w:left="720" w:firstLine="0"/>
        <w:rPr>
          <w:rFonts w:ascii="Roboto-Light" w:eastAsiaTheme="minorHAnsi" w:hAnsi="Roboto-Light" w:cs="Roboto-Light"/>
          <w:color w:val="000000" w:themeColor="text1"/>
          <w:sz w:val="20"/>
          <w:szCs w:val="20"/>
        </w:rPr>
      </w:pPr>
    </w:p>
    <w:p w:rsidR="00211005" w:rsidRDefault="001961CF" w:rsidP="00211005">
      <w:pPr>
        <w:pStyle w:val="Paragrafoelenco"/>
        <w:widowControl/>
        <w:numPr>
          <w:ilvl w:val="0"/>
          <w:numId w:val="43"/>
        </w:numPr>
        <w:adjustRightInd w:val="0"/>
        <w:rPr>
          <w:rFonts w:ascii="Roboto-Light" w:eastAsiaTheme="minorHAnsi" w:hAnsi="Roboto-Light" w:cs="Roboto-Light"/>
          <w:color w:val="000000" w:themeColor="text1"/>
          <w:sz w:val="20"/>
          <w:szCs w:val="20"/>
        </w:rPr>
      </w:pPr>
      <w:r w:rsidRPr="00211005">
        <w:rPr>
          <w:rFonts w:ascii="Roboto-Light" w:eastAsiaTheme="minorHAnsi" w:hAnsi="Roboto-Light" w:cs="Roboto-Light"/>
          <w:color w:val="000000" w:themeColor="text1"/>
          <w:sz w:val="20"/>
          <w:szCs w:val="20"/>
        </w:rPr>
        <w:t xml:space="preserve">Email: </w:t>
      </w:r>
      <w:hyperlink r:id="rId12" w:history="1">
        <w:r w:rsidRPr="00211005">
          <w:rPr>
            <w:rStyle w:val="Collegamentoipertestuale"/>
            <w:rFonts w:ascii="Roboto-Light" w:eastAsiaTheme="minorHAnsi" w:hAnsi="Roboto-Light" w:cs="Roboto-Light"/>
            <w:sz w:val="20"/>
            <w:szCs w:val="20"/>
          </w:rPr>
          <w:t>reception@agisrl.biz</w:t>
        </w:r>
      </w:hyperlink>
      <w:r w:rsidRPr="00211005">
        <w:rPr>
          <w:rFonts w:ascii="Roboto-Light" w:eastAsiaTheme="minorHAnsi" w:hAnsi="Roboto-Light" w:cs="Roboto-Light"/>
          <w:color w:val="000000" w:themeColor="text1"/>
          <w:sz w:val="20"/>
          <w:szCs w:val="20"/>
        </w:rPr>
        <w:t xml:space="preserve">      </w:t>
      </w:r>
    </w:p>
    <w:p w:rsidR="00211005" w:rsidRPr="00211005" w:rsidRDefault="00211005" w:rsidP="00211005">
      <w:pPr>
        <w:widowControl/>
        <w:adjustRightInd w:val="0"/>
        <w:rPr>
          <w:rFonts w:ascii="Roboto-Light" w:eastAsiaTheme="minorHAnsi" w:hAnsi="Roboto-Light" w:cs="Roboto-Light"/>
          <w:color w:val="000000" w:themeColor="text1"/>
          <w:sz w:val="20"/>
          <w:szCs w:val="20"/>
        </w:rPr>
      </w:pPr>
    </w:p>
    <w:p w:rsidR="001961CF" w:rsidRPr="00211005" w:rsidRDefault="001961CF" w:rsidP="00211005">
      <w:pPr>
        <w:pStyle w:val="Paragrafoelenco"/>
        <w:widowControl/>
        <w:numPr>
          <w:ilvl w:val="0"/>
          <w:numId w:val="43"/>
        </w:numPr>
        <w:adjustRightInd w:val="0"/>
        <w:rPr>
          <w:rFonts w:ascii="Roboto-Light" w:eastAsiaTheme="minorHAnsi" w:hAnsi="Roboto-Light" w:cs="Roboto-Light"/>
          <w:color w:val="000000" w:themeColor="text1"/>
          <w:sz w:val="20"/>
          <w:szCs w:val="20"/>
        </w:rPr>
      </w:pPr>
      <w:r w:rsidRPr="00211005">
        <w:rPr>
          <w:rFonts w:ascii="Roboto-Light" w:eastAsiaTheme="minorHAnsi" w:hAnsi="Roboto-Light" w:cs="Roboto-Light"/>
          <w:color w:val="000000" w:themeColor="text1"/>
          <w:sz w:val="20"/>
          <w:szCs w:val="20"/>
        </w:rPr>
        <w:t>Sito:www.agisrl.biz</w:t>
      </w:r>
    </w:p>
    <w:p w:rsidR="007D4D59" w:rsidRDefault="007D4D59" w:rsidP="00351E7E">
      <w:pPr>
        <w:widowControl/>
        <w:adjustRightInd w:val="0"/>
        <w:rPr>
          <w:rFonts w:ascii="Roboto-Light" w:eastAsiaTheme="minorHAnsi" w:hAnsi="Roboto-Light" w:cs="Roboto-Light"/>
          <w:color w:val="000000"/>
          <w:sz w:val="20"/>
          <w:szCs w:val="20"/>
        </w:rPr>
      </w:pPr>
    </w:p>
    <w:p w:rsidR="00211005" w:rsidRDefault="00211005" w:rsidP="002340A4">
      <w:pPr>
        <w:spacing w:before="50"/>
        <w:ind w:left="1413" w:right="1227"/>
        <w:jc w:val="center"/>
        <w:rPr>
          <w:i/>
          <w:color w:val="4471C4"/>
          <w:sz w:val="24"/>
        </w:rPr>
      </w:pPr>
    </w:p>
    <w:p w:rsidR="00211005" w:rsidRDefault="00211005" w:rsidP="002340A4">
      <w:pPr>
        <w:spacing w:before="50"/>
        <w:ind w:left="1413" w:right="1227"/>
        <w:jc w:val="center"/>
        <w:rPr>
          <w:i/>
          <w:color w:val="4471C4"/>
          <w:sz w:val="24"/>
        </w:rPr>
      </w:pPr>
    </w:p>
    <w:p w:rsidR="00211005" w:rsidRDefault="00211005" w:rsidP="002340A4">
      <w:pPr>
        <w:spacing w:before="50"/>
        <w:ind w:left="1413" w:right="1227"/>
        <w:jc w:val="center"/>
        <w:rPr>
          <w:i/>
          <w:color w:val="4471C4"/>
          <w:sz w:val="24"/>
        </w:rPr>
      </w:pPr>
    </w:p>
    <w:p w:rsidR="00211005" w:rsidRDefault="00211005" w:rsidP="002340A4">
      <w:pPr>
        <w:spacing w:before="50"/>
        <w:ind w:left="1413" w:right="1227"/>
        <w:jc w:val="center"/>
        <w:rPr>
          <w:i/>
          <w:color w:val="4471C4"/>
          <w:sz w:val="24"/>
        </w:rPr>
      </w:pPr>
    </w:p>
    <w:p w:rsidR="00211005" w:rsidRDefault="00211005" w:rsidP="002340A4">
      <w:pPr>
        <w:spacing w:before="50"/>
        <w:ind w:left="1413" w:right="1227"/>
        <w:jc w:val="center"/>
        <w:rPr>
          <w:i/>
          <w:color w:val="4471C4"/>
          <w:sz w:val="24"/>
        </w:rPr>
      </w:pPr>
    </w:p>
    <w:p w:rsidR="00211005" w:rsidRDefault="00211005" w:rsidP="002340A4">
      <w:pPr>
        <w:spacing w:before="50"/>
        <w:ind w:left="1413" w:right="1227"/>
        <w:jc w:val="center"/>
        <w:rPr>
          <w:i/>
          <w:color w:val="4471C4"/>
          <w:sz w:val="24"/>
        </w:rPr>
      </w:pPr>
    </w:p>
    <w:p w:rsidR="00211005" w:rsidRDefault="00211005" w:rsidP="002340A4">
      <w:pPr>
        <w:spacing w:before="50"/>
        <w:ind w:left="1413" w:right="1227"/>
        <w:jc w:val="center"/>
        <w:rPr>
          <w:i/>
          <w:color w:val="4471C4"/>
          <w:sz w:val="24"/>
        </w:rPr>
      </w:pPr>
    </w:p>
    <w:p w:rsidR="00211005" w:rsidRDefault="00211005" w:rsidP="002340A4">
      <w:pPr>
        <w:spacing w:before="50"/>
        <w:ind w:left="1413" w:right="1227"/>
        <w:jc w:val="center"/>
        <w:rPr>
          <w:i/>
          <w:color w:val="4471C4"/>
          <w:sz w:val="24"/>
        </w:rPr>
      </w:pPr>
    </w:p>
    <w:p w:rsidR="00211005" w:rsidRDefault="00211005" w:rsidP="002340A4">
      <w:pPr>
        <w:spacing w:before="50"/>
        <w:ind w:left="1413" w:right="1227"/>
        <w:jc w:val="center"/>
        <w:rPr>
          <w:i/>
          <w:color w:val="4471C4"/>
          <w:sz w:val="24"/>
        </w:rPr>
      </w:pPr>
    </w:p>
    <w:p w:rsidR="00211005" w:rsidRDefault="00211005" w:rsidP="002340A4">
      <w:pPr>
        <w:spacing w:before="50"/>
        <w:ind w:left="1413" w:right="1227"/>
        <w:jc w:val="center"/>
        <w:rPr>
          <w:i/>
          <w:color w:val="4471C4"/>
          <w:sz w:val="24"/>
        </w:rPr>
      </w:pPr>
    </w:p>
    <w:p w:rsidR="00211005" w:rsidRDefault="00211005" w:rsidP="002340A4">
      <w:pPr>
        <w:spacing w:before="50"/>
        <w:ind w:left="1413" w:right="1227"/>
        <w:jc w:val="center"/>
        <w:rPr>
          <w:i/>
          <w:color w:val="4471C4"/>
          <w:sz w:val="24"/>
        </w:rPr>
      </w:pPr>
    </w:p>
    <w:p w:rsidR="00211005" w:rsidRDefault="00211005" w:rsidP="002340A4">
      <w:pPr>
        <w:spacing w:before="50"/>
        <w:ind w:left="1413" w:right="1227"/>
        <w:jc w:val="center"/>
        <w:rPr>
          <w:i/>
          <w:color w:val="4471C4"/>
          <w:sz w:val="24"/>
        </w:rPr>
      </w:pPr>
    </w:p>
    <w:p w:rsidR="00211005" w:rsidRDefault="00211005" w:rsidP="002340A4">
      <w:pPr>
        <w:spacing w:before="50"/>
        <w:ind w:left="1413" w:right="1227"/>
        <w:jc w:val="center"/>
        <w:rPr>
          <w:i/>
          <w:color w:val="4471C4"/>
          <w:sz w:val="24"/>
        </w:rPr>
      </w:pPr>
    </w:p>
    <w:p w:rsidR="00CF0FC3" w:rsidRDefault="00CF0FC3" w:rsidP="002340A4">
      <w:pPr>
        <w:spacing w:before="50"/>
        <w:ind w:left="1413" w:right="1227"/>
        <w:jc w:val="center"/>
        <w:rPr>
          <w:i/>
          <w:color w:val="4471C4"/>
          <w:sz w:val="24"/>
        </w:rPr>
      </w:pPr>
    </w:p>
    <w:p w:rsidR="00211005" w:rsidRDefault="00211005" w:rsidP="002340A4">
      <w:pPr>
        <w:spacing w:before="50"/>
        <w:ind w:left="1413" w:right="1227"/>
        <w:jc w:val="center"/>
        <w:rPr>
          <w:i/>
          <w:color w:val="4471C4"/>
          <w:sz w:val="24"/>
        </w:rPr>
      </w:pPr>
    </w:p>
    <w:p w:rsidR="00211005" w:rsidRDefault="00211005" w:rsidP="002340A4">
      <w:pPr>
        <w:spacing w:before="50"/>
        <w:ind w:left="1413" w:right="1227"/>
        <w:jc w:val="center"/>
        <w:rPr>
          <w:i/>
          <w:color w:val="4471C4"/>
          <w:sz w:val="24"/>
        </w:rPr>
      </w:pPr>
    </w:p>
    <w:p w:rsidR="00211005" w:rsidRDefault="00211005" w:rsidP="002340A4">
      <w:pPr>
        <w:spacing w:before="50"/>
        <w:ind w:left="1413" w:right="1227"/>
        <w:jc w:val="center"/>
        <w:rPr>
          <w:i/>
          <w:color w:val="4471C4"/>
          <w:sz w:val="24"/>
        </w:rPr>
      </w:pPr>
    </w:p>
    <w:p w:rsidR="00211005" w:rsidRDefault="00211005" w:rsidP="002340A4">
      <w:pPr>
        <w:spacing w:before="50"/>
        <w:ind w:left="1413" w:right="1227"/>
        <w:jc w:val="center"/>
        <w:rPr>
          <w:i/>
          <w:color w:val="4471C4"/>
          <w:sz w:val="24"/>
        </w:rPr>
      </w:pPr>
    </w:p>
    <w:p w:rsidR="00CF0FC3" w:rsidRDefault="00CF0FC3" w:rsidP="002340A4">
      <w:pPr>
        <w:spacing w:before="50"/>
        <w:ind w:left="1413" w:right="1227"/>
        <w:jc w:val="center"/>
        <w:rPr>
          <w:i/>
          <w:color w:val="4471C4"/>
          <w:sz w:val="24"/>
        </w:rPr>
      </w:pPr>
    </w:p>
    <w:p w:rsidR="002340A4" w:rsidRDefault="002340A4" w:rsidP="002340A4">
      <w:pPr>
        <w:spacing w:before="50"/>
        <w:ind w:left="1413" w:right="1227"/>
        <w:jc w:val="center"/>
        <w:rPr>
          <w:i/>
          <w:sz w:val="24"/>
        </w:rPr>
      </w:pPr>
      <w:r>
        <w:rPr>
          <w:i/>
          <w:color w:val="4471C4"/>
          <w:sz w:val="24"/>
        </w:rPr>
        <w:t>POLITICA</w:t>
      </w:r>
      <w:r>
        <w:rPr>
          <w:i/>
          <w:color w:val="4471C4"/>
          <w:spacing w:val="-3"/>
          <w:sz w:val="24"/>
        </w:rPr>
        <w:t xml:space="preserve"> </w:t>
      </w:r>
      <w:r>
        <w:rPr>
          <w:i/>
          <w:color w:val="4471C4"/>
          <w:sz w:val="24"/>
        </w:rPr>
        <w:t>DELLA</w:t>
      </w:r>
      <w:r>
        <w:rPr>
          <w:i/>
          <w:color w:val="4471C4"/>
          <w:spacing w:val="-3"/>
          <w:sz w:val="24"/>
        </w:rPr>
        <w:t xml:space="preserve"> </w:t>
      </w:r>
      <w:r>
        <w:rPr>
          <w:i/>
          <w:color w:val="4471C4"/>
          <w:sz w:val="24"/>
        </w:rPr>
        <w:t>QUALITÀ</w:t>
      </w:r>
    </w:p>
    <w:p w:rsidR="002340A4" w:rsidRDefault="002340A4" w:rsidP="002340A4">
      <w:pPr>
        <w:pStyle w:val="Corpodeltesto"/>
        <w:spacing w:before="11"/>
        <w:rPr>
          <w:i/>
          <w:sz w:val="22"/>
        </w:rPr>
      </w:pPr>
    </w:p>
    <w:p w:rsidR="002340A4" w:rsidRPr="002340A4" w:rsidRDefault="002340A4" w:rsidP="002340A4">
      <w:pPr>
        <w:widowControl/>
        <w:adjustRightInd w:val="0"/>
        <w:rPr>
          <w:rFonts w:ascii="Roboto-Light" w:eastAsiaTheme="minorHAnsi" w:hAnsi="Roboto-Light" w:cs="Roboto-Light"/>
          <w:color w:val="000000" w:themeColor="text1"/>
          <w:sz w:val="20"/>
          <w:szCs w:val="20"/>
        </w:rPr>
      </w:pPr>
      <w:r w:rsidRPr="002340A4">
        <w:rPr>
          <w:rFonts w:ascii="Roboto-Light" w:eastAsiaTheme="minorHAnsi" w:hAnsi="Roboto-Light" w:cs="Roboto-Light"/>
          <w:color w:val="000000" w:themeColor="text1"/>
          <w:sz w:val="20"/>
          <w:szCs w:val="20"/>
        </w:rPr>
        <w:t>È politica della Residenza Assistenziale San Giuseppe fornire servizi ai  propri ospiti che soddisfino i bisogni e le attese iniziali e successive degli ospiti stessi, garantendo un  elevato livello di  sicurezza e comfort per  ciò che concerne l’assistenza socio/sanitario che quella alberghiera. In questi ultimi anni l’ascolto dell’utente/cliente e delle sue esigenze è stato sostenuto, spinto, accelerato dal diffondersi delle logiche della Qualità e della Qualità Totale. È  risaputo che questo approccio  si  basa  su  alcune  strategie quali:Considerare il cliente/utente al centro dell’ attenzione nell’ erogazione del servizio, quindi metterlo al primo posto;La Qualità e il controllo dei processi attraverso i quali si espleta il servizio;Il continuo miglioramento di tutta l’ organizzazione nell’offerta del servizio;</w:t>
      </w:r>
      <w:r w:rsidR="00211005">
        <w:rPr>
          <w:rFonts w:ascii="Roboto-Light" w:eastAsiaTheme="minorHAnsi" w:hAnsi="Roboto-Light" w:cs="Roboto-Light"/>
          <w:color w:val="000000" w:themeColor="text1"/>
          <w:sz w:val="20"/>
          <w:szCs w:val="20"/>
        </w:rPr>
        <w:t xml:space="preserve"> </w:t>
      </w:r>
      <w:r w:rsidR="002476F7">
        <w:rPr>
          <w:rFonts w:ascii="Roboto-Light" w:eastAsiaTheme="minorHAnsi" w:hAnsi="Roboto-Light" w:cs="Roboto-Light"/>
          <w:color w:val="000000" w:themeColor="text1"/>
          <w:sz w:val="20"/>
          <w:szCs w:val="20"/>
        </w:rPr>
        <w:t xml:space="preserve">Il coinvolgimento completo di tutte le risorse umane </w:t>
      </w:r>
      <w:r w:rsidRPr="002340A4">
        <w:rPr>
          <w:rFonts w:ascii="Roboto-Light" w:eastAsiaTheme="minorHAnsi" w:hAnsi="Roboto-Light" w:cs="Roboto-Light"/>
          <w:color w:val="000000" w:themeColor="text1"/>
          <w:sz w:val="20"/>
          <w:szCs w:val="20"/>
        </w:rPr>
        <w:t>preposte nell’ erogazione delle varie attività.</w:t>
      </w:r>
      <w:r w:rsidR="002476F7">
        <w:rPr>
          <w:rFonts w:ascii="Roboto-Light" w:eastAsiaTheme="minorHAnsi" w:hAnsi="Roboto-Light" w:cs="Roboto-Light"/>
          <w:color w:val="000000" w:themeColor="text1"/>
          <w:sz w:val="20"/>
          <w:szCs w:val="20"/>
        </w:rPr>
        <w:t xml:space="preserve"> </w:t>
      </w:r>
      <w:r w:rsidRPr="002340A4">
        <w:rPr>
          <w:rFonts w:ascii="Roboto-Light" w:eastAsiaTheme="minorHAnsi" w:hAnsi="Roboto-Light" w:cs="Roboto-Light"/>
          <w:color w:val="000000" w:themeColor="text1"/>
          <w:sz w:val="20"/>
          <w:szCs w:val="20"/>
        </w:rPr>
        <w:t>La Residenza Assistenziale San Giuseppe, per meglio  affiancare  le nuove  richieste  ed esigenze dell'utenza e per rispondere con prontezza alle mutate condizioni ambientali, ha deciso di perseguire, nell'esecuzione dei servizi  offerti,  gli obiettivi di Qualità, intesa come corrispondenza alle richieste del cittadino/utente, ottimizzando la correlazione  tra Qualità  e Servizio,  in sintonia con quanto stabilito dalla norma ISO 9001, nel pieno rispetto delle norme a tutela della salute oggetto dei nostri servizi e delle norme di sicurezza a tutela dei cittadini/utenti e dei nostri operatori. La definizione della carta dei servizi  si colloca  a pieno  titolo  in questo  più ampio movimento della Qualità e persegue l’ importante  obiettivo  di riequilibrare il rapporto con il  cittadino. Con essa la struttura dichiara a priori quali sono le prestazioni erogate, qual è l’impegno che  si  assume con  i cittadini ed esplicita come intende operare in caso di non rispetto delle prestazioni promesse. Il cittadino/utente pertanto è messo nelle condizioni di poter  scegliere  e prendere le proprie decisioni sulla  base  delle  prestazioni  e dei servizi dichiarati. Il processo di definizione della carta dei servizi  parte  dalla  rilevazione  dei bisogni e delle attese dei  cittadini  per  quanto  riguarda  i servizi  forniti  dalla Residenza Assistenziale San Giuseppe. Approda alla  definizione  di  standard  operativi passando attraverso la revisione ed il controllo di processi organizzativi che sottendono all’ offerta delle prestazioni. Il vero lavoro aggiunto di questo processo complesso è costituito dal fatto che “costringe” ad orientare l’attenzione di tutti verso il cittadino/utente e ad  avere gli  standard di  prestazione che  rappresentino un  riferimento univoco per  tutti gli operatori. La Residenza Assistenziale San Giuseppe crea e mantiene un “sistema di qualità e Sicurezza aziendale”,un sistema di attività e servizi integrati e finalizzati agli obiettivi e alle strategie definite dalla direzione. In particolare tale sistema intende:</w:t>
      </w:r>
    </w:p>
    <w:p w:rsidR="002340A4" w:rsidRPr="002476F7" w:rsidRDefault="002340A4" w:rsidP="002476F7">
      <w:pPr>
        <w:pStyle w:val="Paragrafoelenco"/>
        <w:widowControl/>
        <w:numPr>
          <w:ilvl w:val="0"/>
          <w:numId w:val="40"/>
        </w:numPr>
        <w:adjustRightInd w:val="0"/>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offrire prestazioni personalizzate che tengano conto dei bisogni specifici e “unici” degli anziani, perfezionando Piani Individualizzati Assistenziale sempre più “ sofisticati”;</w:t>
      </w:r>
    </w:p>
    <w:p w:rsidR="002340A4" w:rsidRPr="002476F7" w:rsidRDefault="002340A4" w:rsidP="002476F7">
      <w:pPr>
        <w:pStyle w:val="Paragrafoelenco"/>
        <w:widowControl/>
        <w:numPr>
          <w:ilvl w:val="0"/>
          <w:numId w:val="40"/>
        </w:numPr>
        <w:adjustRightInd w:val="0"/>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offrire agli utenti un servizio che  rispetti  la privacy  e la  dignità  della persona;</w:t>
      </w:r>
    </w:p>
    <w:p w:rsidR="002340A4" w:rsidRPr="002476F7" w:rsidRDefault="002340A4" w:rsidP="002476F7">
      <w:pPr>
        <w:pStyle w:val="Paragrafoelenco"/>
        <w:widowControl/>
        <w:numPr>
          <w:ilvl w:val="0"/>
          <w:numId w:val="40"/>
        </w:numPr>
        <w:adjustRightInd w:val="0"/>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garantire la sicurezza degli utenti attraverso l’utilizzo di  sistemi  di protezione che non ledano l’autonomia individuale;</w:t>
      </w:r>
    </w:p>
    <w:p w:rsidR="002340A4" w:rsidRPr="002476F7" w:rsidRDefault="002340A4" w:rsidP="002476F7">
      <w:pPr>
        <w:pStyle w:val="Paragrafoelenco"/>
        <w:widowControl/>
        <w:numPr>
          <w:ilvl w:val="0"/>
          <w:numId w:val="40"/>
        </w:numPr>
        <w:adjustRightInd w:val="0"/>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garantire una formazione adeguata ed estesa a tutto il personale della Struttura, sia sui  contenuti tecnici che  sulle tematiche relative alla qualità, alla comunicazione e alle relazioni interpersonali;</w:t>
      </w:r>
    </w:p>
    <w:p w:rsidR="002340A4" w:rsidRPr="002476F7" w:rsidRDefault="002340A4" w:rsidP="002476F7">
      <w:pPr>
        <w:pStyle w:val="Paragrafoelenco"/>
        <w:widowControl/>
        <w:numPr>
          <w:ilvl w:val="0"/>
          <w:numId w:val="40"/>
        </w:numPr>
        <w:adjustRightInd w:val="0"/>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assicurare e diffondere la cultura della sicurezza  e della  prevenzione  dei rischi sul luogo di lavoro, promuovendo e diffondendo  l’utilizzo  dei dispositivi di protezione individuale;</w:t>
      </w:r>
    </w:p>
    <w:p w:rsidR="002340A4" w:rsidRPr="002476F7" w:rsidRDefault="002340A4" w:rsidP="002476F7">
      <w:pPr>
        <w:pStyle w:val="Paragrafoelenco"/>
        <w:widowControl/>
        <w:numPr>
          <w:ilvl w:val="0"/>
          <w:numId w:val="40"/>
        </w:numPr>
        <w:adjustRightInd w:val="0"/>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semplificare i percorsi interni ed esterni con il fine di erogare servizi e prestazioni nel minor tempo possibile;</w:t>
      </w:r>
    </w:p>
    <w:p w:rsidR="002340A4" w:rsidRPr="002476F7" w:rsidRDefault="002340A4" w:rsidP="002476F7">
      <w:pPr>
        <w:pStyle w:val="Paragrafoelenco"/>
        <w:widowControl/>
        <w:numPr>
          <w:ilvl w:val="0"/>
          <w:numId w:val="40"/>
        </w:numPr>
        <w:adjustRightInd w:val="0"/>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fornire informazioni chiare ed  esaurienti agli  utenti ed  ai  cittadini sui  servizi e sulle prestazioni offerte, sul personale addetto e sugli standard di prestazione. Il contributo dei dipendenti al raggiungimento di tali obiettivi è determinante. Si riconosce che un continuo processo di miglioramento della qualità ed affidabilità dei servizi offerti si ottiene più facilmente attraverso il coinvolgimento e l’impegno del  personale ad  ogni  livello sia  esso dipendente, sia esso volontario e/o collaboratore, onde comportare un  maggior benessere dell’ anziano ed una crescita d’immagine, di comfort e di professionalità aziendale e dei singoli operatori. Di conseguenza è necessario instaurare, mantenere e perfezionare un rapporto trasparente  e di  piena  comprensione delle problematiche sul lavoro.</w:t>
      </w:r>
    </w:p>
    <w:p w:rsidR="002340A4" w:rsidRPr="002476F7" w:rsidRDefault="002340A4" w:rsidP="002476F7">
      <w:pPr>
        <w:pStyle w:val="Paragrafoelenco"/>
        <w:widowControl/>
        <w:numPr>
          <w:ilvl w:val="0"/>
          <w:numId w:val="40"/>
        </w:numPr>
        <w:adjustRightInd w:val="0"/>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Per fare ciò la Residenza Assistenziale San Giuseppe intende responsabilizzare tutti i livelli della propria organizzazione, incrementando le motivazioni e la partecipazione di tutto il personale nello svolgimento delle proprie mansioni e creare, quindi, un ambiente sano ed idoneo per fiducia, impegno, sicurezza, trasparenza, crescita e affidabilità.</w:t>
      </w:r>
    </w:p>
    <w:p w:rsidR="002340A4" w:rsidRDefault="002340A4" w:rsidP="00351E7E">
      <w:pPr>
        <w:widowControl/>
        <w:adjustRightInd w:val="0"/>
        <w:rPr>
          <w:rFonts w:ascii="Roboto-Light" w:eastAsiaTheme="minorHAnsi" w:hAnsi="Roboto-Light" w:cs="Roboto-Light"/>
          <w:color w:val="000000"/>
          <w:sz w:val="20"/>
          <w:szCs w:val="20"/>
        </w:rPr>
      </w:pPr>
    </w:p>
    <w:p w:rsidR="00211005" w:rsidRDefault="00211005" w:rsidP="00351E7E">
      <w:pPr>
        <w:widowControl/>
        <w:adjustRightInd w:val="0"/>
        <w:rPr>
          <w:rFonts w:ascii="Roboto-Light" w:eastAsiaTheme="minorHAnsi" w:hAnsi="Roboto-Light" w:cs="Roboto-Light"/>
          <w:color w:val="000000"/>
          <w:sz w:val="20"/>
          <w:szCs w:val="20"/>
        </w:rPr>
      </w:pPr>
    </w:p>
    <w:p w:rsidR="00211005" w:rsidRDefault="00211005" w:rsidP="00351E7E">
      <w:pPr>
        <w:widowControl/>
        <w:adjustRightInd w:val="0"/>
        <w:rPr>
          <w:rFonts w:ascii="Roboto-Light" w:eastAsiaTheme="minorHAnsi" w:hAnsi="Roboto-Light" w:cs="Roboto-Light"/>
          <w:color w:val="000000"/>
          <w:sz w:val="20"/>
          <w:szCs w:val="20"/>
        </w:rPr>
      </w:pPr>
    </w:p>
    <w:p w:rsidR="00211005" w:rsidRDefault="00211005" w:rsidP="00351E7E">
      <w:pPr>
        <w:widowControl/>
        <w:adjustRightInd w:val="0"/>
        <w:rPr>
          <w:rFonts w:ascii="Roboto-Light" w:eastAsiaTheme="minorHAnsi" w:hAnsi="Roboto-Light" w:cs="Roboto-Light"/>
          <w:color w:val="000000"/>
          <w:sz w:val="20"/>
          <w:szCs w:val="20"/>
        </w:rPr>
      </w:pPr>
    </w:p>
    <w:p w:rsidR="00211005" w:rsidRDefault="00211005" w:rsidP="00351E7E">
      <w:pPr>
        <w:widowControl/>
        <w:adjustRightInd w:val="0"/>
        <w:rPr>
          <w:rFonts w:ascii="Roboto-Light" w:eastAsiaTheme="minorHAnsi" w:hAnsi="Roboto-Light" w:cs="Roboto-Light"/>
          <w:color w:val="000000"/>
          <w:sz w:val="20"/>
          <w:szCs w:val="20"/>
        </w:rPr>
      </w:pPr>
    </w:p>
    <w:p w:rsidR="00211005" w:rsidRDefault="00211005" w:rsidP="00351E7E">
      <w:pPr>
        <w:widowControl/>
        <w:adjustRightInd w:val="0"/>
        <w:rPr>
          <w:rFonts w:ascii="Roboto-Light" w:eastAsiaTheme="minorHAnsi" w:hAnsi="Roboto-Light" w:cs="Roboto-Light"/>
          <w:color w:val="000000"/>
          <w:sz w:val="20"/>
          <w:szCs w:val="20"/>
        </w:rPr>
      </w:pPr>
    </w:p>
    <w:p w:rsidR="00211005" w:rsidRDefault="00211005" w:rsidP="00351E7E">
      <w:pPr>
        <w:widowControl/>
        <w:adjustRightInd w:val="0"/>
        <w:rPr>
          <w:rFonts w:ascii="Roboto-Light" w:eastAsiaTheme="minorHAnsi" w:hAnsi="Roboto-Light" w:cs="Roboto-Light"/>
          <w:color w:val="000000"/>
          <w:sz w:val="20"/>
          <w:szCs w:val="20"/>
        </w:rPr>
      </w:pPr>
    </w:p>
    <w:p w:rsidR="00BE041A" w:rsidRDefault="00BE041A" w:rsidP="00351E7E">
      <w:pPr>
        <w:widowControl/>
        <w:adjustRightInd w:val="0"/>
        <w:rPr>
          <w:rFonts w:ascii="Roboto-Light" w:eastAsiaTheme="minorHAnsi" w:hAnsi="Roboto-Light" w:cs="Roboto-Light"/>
          <w:color w:val="000000"/>
          <w:sz w:val="20"/>
          <w:szCs w:val="20"/>
        </w:rPr>
      </w:pPr>
    </w:p>
    <w:p w:rsidR="00BE041A" w:rsidRDefault="00BE041A" w:rsidP="00351E7E">
      <w:pPr>
        <w:widowControl/>
        <w:adjustRightInd w:val="0"/>
        <w:rPr>
          <w:rFonts w:ascii="Roboto-Light" w:eastAsiaTheme="minorHAnsi" w:hAnsi="Roboto-Light" w:cs="Roboto-Light"/>
          <w:color w:val="000000"/>
          <w:sz w:val="20"/>
          <w:szCs w:val="20"/>
        </w:rPr>
      </w:pPr>
    </w:p>
    <w:p w:rsidR="00BE041A" w:rsidRDefault="00BE041A" w:rsidP="00351E7E">
      <w:pPr>
        <w:widowControl/>
        <w:adjustRightInd w:val="0"/>
        <w:rPr>
          <w:rFonts w:ascii="Roboto-Light" w:eastAsiaTheme="minorHAnsi" w:hAnsi="Roboto-Light" w:cs="Roboto-Light"/>
          <w:color w:val="000000"/>
          <w:sz w:val="20"/>
          <w:szCs w:val="20"/>
        </w:rPr>
      </w:pPr>
    </w:p>
    <w:p w:rsidR="00BE041A" w:rsidRDefault="00BE041A" w:rsidP="00351E7E">
      <w:pPr>
        <w:widowControl/>
        <w:adjustRightInd w:val="0"/>
        <w:rPr>
          <w:rFonts w:ascii="Roboto-Light" w:eastAsiaTheme="minorHAnsi" w:hAnsi="Roboto-Light" w:cs="Roboto-Light"/>
          <w:color w:val="000000"/>
          <w:sz w:val="20"/>
          <w:szCs w:val="20"/>
        </w:rPr>
      </w:pPr>
    </w:p>
    <w:p w:rsidR="00211005" w:rsidRDefault="00211005" w:rsidP="00351E7E">
      <w:pPr>
        <w:widowControl/>
        <w:adjustRightInd w:val="0"/>
        <w:rPr>
          <w:rFonts w:ascii="Roboto-Light" w:eastAsiaTheme="minorHAnsi" w:hAnsi="Roboto-Light" w:cs="Roboto-Light"/>
          <w:color w:val="000000"/>
          <w:sz w:val="20"/>
          <w:szCs w:val="20"/>
        </w:rPr>
      </w:pPr>
    </w:p>
    <w:p w:rsidR="002476F7" w:rsidRPr="002476F7" w:rsidRDefault="002476F7" w:rsidP="002476F7">
      <w:pPr>
        <w:spacing w:before="169"/>
        <w:ind w:left="1413" w:right="1230"/>
        <w:jc w:val="center"/>
        <w:rPr>
          <w:i/>
          <w:color w:val="4471C4"/>
          <w:sz w:val="24"/>
        </w:rPr>
      </w:pPr>
      <w:r>
        <w:rPr>
          <w:i/>
          <w:color w:val="4471C4"/>
          <w:sz w:val="24"/>
        </w:rPr>
        <w:t>LA</w:t>
      </w:r>
      <w:r w:rsidRPr="002476F7">
        <w:rPr>
          <w:i/>
          <w:color w:val="4471C4"/>
          <w:sz w:val="24"/>
        </w:rPr>
        <w:t xml:space="preserve"> </w:t>
      </w:r>
      <w:r>
        <w:rPr>
          <w:i/>
          <w:color w:val="4471C4"/>
          <w:sz w:val="24"/>
        </w:rPr>
        <w:t>MISSION</w:t>
      </w:r>
    </w:p>
    <w:p w:rsidR="002476F7" w:rsidRPr="00BE2B82" w:rsidRDefault="002476F7" w:rsidP="002476F7">
      <w:pPr>
        <w:pStyle w:val="Corpodeltesto"/>
        <w:spacing w:before="1"/>
        <w:rPr>
          <w:i/>
          <w:sz w:val="13"/>
        </w:rPr>
      </w:pPr>
    </w:p>
    <w:p w:rsidR="002476F7" w:rsidRPr="002476F7" w:rsidRDefault="002476F7" w:rsidP="002476F7">
      <w:pPr>
        <w:pStyle w:val="Corpodeltesto"/>
        <w:spacing w:before="51"/>
        <w:ind w:left="718" w:right="549" w:firstLine="708"/>
        <w:jc w:val="both"/>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Oggi l’anziano è un  essere capace di  vivere – a differenza di  non  molti anni fa – in maniera fisica e creativa e il tempo che si è reso libero per lui  è diventato una risorsa. Per questo il sorgere di un’ organizzazione, quale una Struttura Socio Sanitaria Protetta, deve essere visto come una struttura organizzata che ha la responsabilità di offrire una somma di servizi e non come semplice “fornitrice” di bisogni. Mettere l’anziano al centro di un agire organizzativo si traduce nel trattarlo come  un  soggetto  che  ha  bisogno  di stima, di sicurezza, di socializzazione e di operazioni fisiologiche.Oggi molti anziani tendono a vedere la struttura residenziale come una possibile soluzione personale di fronte alle difficoltà dello stare da soli a casa propria, anche se pensare al proprio futuro lontano dalla casa dove si è vissuti porta con sé un po’ di sofferenza e d’amarezza. Si deve  ricordare  che  molti anziani non possono più contare sui  figli  come  accadeva  una  volta.  Questo fatto è legato all’appartenenza ad un’ epoca in cui si sono visti profondi sconvolgimenti nella relazione di coppia, nella struttura della famiglia,  nel legame fra generazioni. Fra gli adulti, inoltre, sempre più numerosi  sono  i “single” che, non potendo contare su una propria famiglia, avranno in futuro bisogno di forme alternative di aiuto e di supporto.La Residenza Assistenziale San Giuseppe è una  struttura  assistenziale  che  eroga attività socio sanitarie e riabilitative per persone non assistibili a domicilio a rischio di non autosufficienza. Risponde alle esigenze di anziani della terza e quarta età che esprimono bisogni complessi e sempre più differenziati, per cui progetta e realizza servizi in grado di soddisfare le loro aspettative.</w:t>
      </w:r>
      <w:r w:rsidR="00CF0FC3">
        <w:rPr>
          <w:rFonts w:ascii="Roboto-Light" w:eastAsiaTheme="minorHAnsi" w:hAnsi="Roboto-Light" w:cs="Roboto-Light"/>
          <w:color w:val="000000" w:themeColor="text1"/>
          <w:sz w:val="20"/>
          <w:szCs w:val="20"/>
        </w:rPr>
        <w:t xml:space="preserve"> </w:t>
      </w:r>
      <w:r w:rsidRPr="002476F7">
        <w:rPr>
          <w:rFonts w:ascii="Roboto-Light" w:eastAsiaTheme="minorHAnsi" w:hAnsi="Roboto-Light" w:cs="Roboto-Light"/>
          <w:color w:val="000000" w:themeColor="text1"/>
          <w:sz w:val="20"/>
          <w:szCs w:val="20"/>
        </w:rPr>
        <w:t>La missione generale della Residenza Assistenziale San Giuseppe consiste nel:</w:t>
      </w:r>
    </w:p>
    <w:p w:rsidR="002476F7" w:rsidRPr="002476F7" w:rsidRDefault="002476F7" w:rsidP="002476F7">
      <w:pPr>
        <w:pStyle w:val="Corpodeltesto"/>
        <w:numPr>
          <w:ilvl w:val="0"/>
          <w:numId w:val="41"/>
        </w:numPr>
        <w:spacing w:before="51"/>
        <w:ind w:right="549"/>
        <w:jc w:val="both"/>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Accogliere persone che non possono o non vogliono restare in famiglia o nella propria casa;</w:t>
      </w:r>
    </w:p>
    <w:p w:rsidR="002476F7" w:rsidRPr="002476F7" w:rsidRDefault="002476F7" w:rsidP="002476F7">
      <w:pPr>
        <w:pStyle w:val="Corpodeltesto"/>
        <w:numPr>
          <w:ilvl w:val="0"/>
          <w:numId w:val="41"/>
        </w:numPr>
        <w:spacing w:before="51"/>
        <w:ind w:right="549"/>
        <w:jc w:val="both"/>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Prestare accoglienza sia sociale sia sanitaria agli ospiti;</w:t>
      </w:r>
    </w:p>
    <w:p w:rsidR="002476F7" w:rsidRPr="002476F7" w:rsidRDefault="002476F7" w:rsidP="002476F7">
      <w:pPr>
        <w:pStyle w:val="Corpodeltesto"/>
        <w:numPr>
          <w:ilvl w:val="0"/>
          <w:numId w:val="41"/>
        </w:numPr>
        <w:spacing w:before="51"/>
        <w:ind w:right="549"/>
        <w:jc w:val="both"/>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Migliorare le condizioni di vita degli ospiti, promuovendone il benessere psico-fisico;</w:t>
      </w:r>
    </w:p>
    <w:p w:rsidR="002476F7" w:rsidRPr="002476F7" w:rsidRDefault="002476F7" w:rsidP="002476F7">
      <w:pPr>
        <w:pStyle w:val="Corpodeltesto"/>
        <w:numPr>
          <w:ilvl w:val="0"/>
          <w:numId w:val="41"/>
        </w:numPr>
        <w:spacing w:before="51"/>
        <w:ind w:right="549"/>
        <w:jc w:val="both"/>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Offrire occasioni di relazioni sociali in un ambiente confortevole e stimolante;</w:t>
      </w:r>
    </w:p>
    <w:p w:rsidR="002476F7" w:rsidRPr="002476F7" w:rsidRDefault="002476F7" w:rsidP="002476F7">
      <w:pPr>
        <w:pStyle w:val="Corpodeltesto"/>
        <w:numPr>
          <w:ilvl w:val="0"/>
          <w:numId w:val="41"/>
        </w:numPr>
        <w:spacing w:before="51"/>
        <w:ind w:right="549"/>
        <w:jc w:val="both"/>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Favorire il mantenimento dei rapporti familiari, il contatto con amici o conoscenti, anche al fine di un possibile reinserimento in famiglia a riconquistata autonomia.</w:t>
      </w:r>
    </w:p>
    <w:p w:rsidR="00211005" w:rsidRDefault="00211005" w:rsidP="002476F7">
      <w:pPr>
        <w:jc w:val="both"/>
        <w:rPr>
          <w:sz w:val="24"/>
        </w:rPr>
      </w:pPr>
    </w:p>
    <w:p w:rsidR="002476F7" w:rsidRDefault="002476F7" w:rsidP="002476F7">
      <w:pPr>
        <w:pStyle w:val="Corpodeltesto"/>
        <w:spacing w:line="20" w:lineRule="exact"/>
        <w:ind w:left="1553"/>
        <w:rPr>
          <w:sz w:val="2"/>
        </w:rPr>
      </w:pPr>
    </w:p>
    <w:p w:rsidR="002476F7" w:rsidRPr="001569A1" w:rsidRDefault="002476F7" w:rsidP="002476F7">
      <w:pPr>
        <w:spacing w:before="169"/>
        <w:ind w:left="1413" w:right="1230"/>
        <w:jc w:val="center"/>
        <w:rPr>
          <w:i/>
          <w:color w:val="4471C4"/>
          <w:sz w:val="24"/>
        </w:rPr>
      </w:pPr>
      <w:r w:rsidRPr="001569A1">
        <w:rPr>
          <w:i/>
          <w:color w:val="4471C4"/>
          <w:sz w:val="24"/>
        </w:rPr>
        <w:t>LA VISION</w:t>
      </w:r>
    </w:p>
    <w:p w:rsidR="002476F7" w:rsidRDefault="002476F7" w:rsidP="002476F7">
      <w:pPr>
        <w:pStyle w:val="Corpodeltesto"/>
        <w:spacing w:before="1"/>
        <w:rPr>
          <w:b/>
          <w:i/>
          <w:sz w:val="13"/>
        </w:rPr>
      </w:pPr>
    </w:p>
    <w:p w:rsidR="002476F7" w:rsidRDefault="002476F7" w:rsidP="00211005">
      <w:pPr>
        <w:pStyle w:val="Corpodeltesto"/>
        <w:spacing w:before="51"/>
        <w:ind w:right="549"/>
        <w:jc w:val="both"/>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I valori fondamentali su cui la RESIDENZA ASSISTENZIALE San Giuseppe costruirà il futuro sono:</w:t>
      </w:r>
    </w:p>
    <w:p w:rsidR="00211005" w:rsidRPr="00211005" w:rsidRDefault="00211005" w:rsidP="00211005">
      <w:pPr>
        <w:pStyle w:val="Corpodeltesto"/>
        <w:spacing w:before="51"/>
        <w:ind w:right="549"/>
        <w:jc w:val="both"/>
        <w:rPr>
          <w:rFonts w:ascii="Roboto-Light" w:eastAsiaTheme="minorHAnsi" w:hAnsi="Roboto-Light" w:cs="Roboto-Light"/>
          <w:color w:val="000000" w:themeColor="text1"/>
          <w:sz w:val="20"/>
          <w:szCs w:val="20"/>
        </w:rPr>
      </w:pPr>
    </w:p>
    <w:p w:rsidR="002476F7" w:rsidRPr="002476F7" w:rsidRDefault="002476F7" w:rsidP="00211005">
      <w:pPr>
        <w:pStyle w:val="Corpodeltesto"/>
        <w:numPr>
          <w:ilvl w:val="0"/>
          <w:numId w:val="44"/>
        </w:numPr>
        <w:spacing w:before="51"/>
        <w:ind w:right="549"/>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Il perseguimento e il  miglioramento continuo della qualità dei  servizi e delle prestazioni erogate agli utenti/clienti, nell'ottica di una sempre più ampia soddisfazione dei loro bisogni.</w:t>
      </w:r>
    </w:p>
    <w:p w:rsidR="002476F7" w:rsidRPr="002476F7" w:rsidRDefault="002476F7" w:rsidP="00211005">
      <w:pPr>
        <w:pStyle w:val="Corpodeltesto"/>
        <w:numPr>
          <w:ilvl w:val="0"/>
          <w:numId w:val="44"/>
        </w:numPr>
        <w:spacing w:before="51"/>
        <w:ind w:right="549"/>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La personalizzazione e la flessibilità  del servizio  offerto all'utente/cliente finalizzate  a rendere  la vita  all' interno dell'"istituzione" più vicina possibile alla vita nella propria residenza.</w:t>
      </w:r>
    </w:p>
    <w:p w:rsidR="002476F7" w:rsidRPr="002476F7" w:rsidRDefault="002476F7" w:rsidP="00211005">
      <w:pPr>
        <w:pStyle w:val="Corpodeltesto"/>
        <w:numPr>
          <w:ilvl w:val="0"/>
          <w:numId w:val="44"/>
        </w:numPr>
        <w:spacing w:before="51"/>
        <w:ind w:right="549"/>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La diffusione di una cultura del coinvolgimento, della responsabilizzazione e del senso di appartenenza delle risorse umane dell'azienda come garanzia di una cultura del " servizio".</w:t>
      </w:r>
    </w:p>
    <w:p w:rsidR="002476F7" w:rsidRPr="002476F7" w:rsidRDefault="002476F7" w:rsidP="00211005">
      <w:pPr>
        <w:pStyle w:val="Corpodeltesto"/>
        <w:numPr>
          <w:ilvl w:val="0"/>
          <w:numId w:val="44"/>
        </w:numPr>
        <w:spacing w:before="51"/>
        <w:ind w:right="549"/>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L'efficienza, la flessibilità e l' ottimizzazione nell'utilizzo  delle  risorse come condizione  per  garantire  lo sviluppo  organizzativo  e l' aumento dell' offerta e della qualità delle prestazioni.</w:t>
      </w:r>
    </w:p>
    <w:p w:rsidR="002476F7" w:rsidRDefault="002476F7" w:rsidP="002476F7">
      <w:pPr>
        <w:pStyle w:val="Corpodeltesto"/>
        <w:rPr>
          <w:sz w:val="20"/>
        </w:rPr>
      </w:pPr>
    </w:p>
    <w:p w:rsidR="002476F7" w:rsidRDefault="002476F7" w:rsidP="002476F7">
      <w:pPr>
        <w:spacing w:before="169"/>
        <w:ind w:left="1413" w:right="1230"/>
        <w:jc w:val="center"/>
        <w:rPr>
          <w:i/>
          <w:sz w:val="24"/>
        </w:rPr>
      </w:pPr>
      <w:r>
        <w:rPr>
          <w:i/>
          <w:color w:val="4471C4"/>
          <w:sz w:val="24"/>
        </w:rPr>
        <w:t>I</w:t>
      </w:r>
      <w:r>
        <w:rPr>
          <w:i/>
          <w:color w:val="4471C4"/>
          <w:spacing w:val="-2"/>
          <w:sz w:val="24"/>
        </w:rPr>
        <w:t xml:space="preserve"> </w:t>
      </w:r>
      <w:r>
        <w:rPr>
          <w:i/>
          <w:color w:val="4471C4"/>
          <w:sz w:val="24"/>
        </w:rPr>
        <w:t>PRINCIPI</w:t>
      </w:r>
    </w:p>
    <w:p w:rsidR="002476F7" w:rsidRDefault="002476F7" w:rsidP="002476F7">
      <w:pPr>
        <w:pStyle w:val="Corpodeltesto"/>
        <w:spacing w:before="2"/>
        <w:rPr>
          <w:i/>
          <w:sz w:val="13"/>
        </w:rPr>
      </w:pPr>
    </w:p>
    <w:p w:rsidR="002476F7" w:rsidRPr="002476F7" w:rsidRDefault="002476F7" w:rsidP="002476F7">
      <w:pPr>
        <w:pStyle w:val="Corpodeltesto"/>
        <w:spacing w:before="51"/>
        <w:ind w:left="718" w:right="549"/>
        <w:jc w:val="both"/>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La Carta dei Servizi, in particolare,  è lo  strumento  a tutela  dei  Diritti degli utenti in attuazione dei Principi sull'erogazione dei Servizi  Pubblici contenuti nella Direttiva del Presidente del Consiglio  dei Ministri  del  27 Gennaio 1994. All'interno della RESIDENZA ASSISTENZIALE San Giuseppe le prestazioni agli utenti vengono erogate nel rispetto di alcuni principi fondamentali:</w:t>
      </w:r>
    </w:p>
    <w:p w:rsidR="002476F7" w:rsidRDefault="002476F7" w:rsidP="002476F7">
      <w:pPr>
        <w:pStyle w:val="Corpodeltesto"/>
        <w:spacing w:before="12"/>
        <w:rPr>
          <w:sz w:val="23"/>
        </w:rPr>
      </w:pPr>
    </w:p>
    <w:p w:rsidR="00CF0FC3" w:rsidRDefault="00CF0FC3" w:rsidP="002476F7">
      <w:pPr>
        <w:pStyle w:val="Corpodeltesto"/>
        <w:spacing w:before="12"/>
        <w:rPr>
          <w:sz w:val="23"/>
        </w:rPr>
      </w:pPr>
    </w:p>
    <w:p w:rsidR="00CF0FC3" w:rsidRDefault="00CF0FC3" w:rsidP="002476F7">
      <w:pPr>
        <w:pStyle w:val="Corpodeltesto"/>
        <w:spacing w:before="12"/>
        <w:rPr>
          <w:sz w:val="23"/>
        </w:rPr>
      </w:pPr>
    </w:p>
    <w:p w:rsidR="00CF0FC3" w:rsidRDefault="00CF0FC3" w:rsidP="002476F7">
      <w:pPr>
        <w:pStyle w:val="Corpodeltesto"/>
        <w:spacing w:before="12"/>
        <w:rPr>
          <w:sz w:val="23"/>
        </w:rPr>
      </w:pPr>
    </w:p>
    <w:p w:rsidR="00CF0FC3" w:rsidRDefault="00CF0FC3" w:rsidP="002476F7">
      <w:pPr>
        <w:pStyle w:val="Corpodeltesto"/>
        <w:spacing w:before="12"/>
        <w:rPr>
          <w:sz w:val="23"/>
        </w:rPr>
      </w:pPr>
    </w:p>
    <w:p w:rsidR="00CF0FC3" w:rsidRDefault="00CF0FC3" w:rsidP="002476F7">
      <w:pPr>
        <w:pStyle w:val="Corpodeltesto"/>
        <w:spacing w:before="12"/>
        <w:rPr>
          <w:sz w:val="23"/>
        </w:rPr>
      </w:pPr>
    </w:p>
    <w:p w:rsidR="00211005" w:rsidRDefault="002476F7" w:rsidP="00211005">
      <w:pPr>
        <w:spacing w:before="169"/>
        <w:ind w:left="1413" w:right="1230"/>
        <w:jc w:val="center"/>
        <w:rPr>
          <w:i/>
          <w:caps/>
          <w:color w:val="4471C4"/>
          <w:sz w:val="24"/>
        </w:rPr>
      </w:pPr>
      <w:r w:rsidRPr="002476F7">
        <w:rPr>
          <w:i/>
          <w:caps/>
          <w:color w:val="4471C4"/>
          <w:sz w:val="24"/>
        </w:rPr>
        <w:t>Eguaglianza e imparzialità</w:t>
      </w:r>
    </w:p>
    <w:p w:rsidR="00211005" w:rsidRPr="002476F7" w:rsidRDefault="00211005" w:rsidP="00211005">
      <w:pPr>
        <w:spacing w:before="169"/>
        <w:ind w:left="1413" w:right="1230"/>
        <w:jc w:val="center"/>
        <w:rPr>
          <w:i/>
          <w:caps/>
          <w:color w:val="4471C4"/>
          <w:sz w:val="24"/>
        </w:rPr>
      </w:pPr>
    </w:p>
    <w:p w:rsidR="002476F7" w:rsidRPr="002476F7" w:rsidRDefault="002476F7" w:rsidP="002476F7">
      <w:pPr>
        <w:pStyle w:val="Corpodeltesto"/>
        <w:spacing w:before="51"/>
        <w:ind w:left="718" w:right="549"/>
        <w:jc w:val="both"/>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L'accesso ai nostri servizi garantisce l'uguaglianza nell'erogazione delle</w:t>
      </w:r>
      <w:r>
        <w:rPr>
          <w:rFonts w:ascii="Roboto-Light" w:eastAsiaTheme="minorHAnsi" w:hAnsi="Roboto-Light" w:cs="Roboto-Light"/>
          <w:color w:val="000000" w:themeColor="text1"/>
          <w:sz w:val="20"/>
          <w:szCs w:val="20"/>
        </w:rPr>
        <w:t xml:space="preserve"> </w:t>
      </w:r>
      <w:r w:rsidRPr="002476F7">
        <w:rPr>
          <w:rFonts w:ascii="Roboto-Light" w:eastAsiaTheme="minorHAnsi" w:hAnsi="Roboto-Light" w:cs="Roboto-Light"/>
          <w:color w:val="000000" w:themeColor="text1"/>
          <w:sz w:val="20"/>
          <w:szCs w:val="20"/>
        </w:rPr>
        <w:t>prestazioni agli ospiti e ai cittadini senza alcuna distinzione o discriminazione di razza, età, sesso, lingua, condizioni economiche, religione, opinione politica,forme di handicap.</w:t>
      </w:r>
      <w:r>
        <w:rPr>
          <w:rFonts w:ascii="Roboto-Light" w:eastAsiaTheme="minorHAnsi" w:hAnsi="Roboto-Light" w:cs="Roboto-Light"/>
          <w:color w:val="000000" w:themeColor="text1"/>
          <w:sz w:val="20"/>
          <w:szCs w:val="20"/>
        </w:rPr>
        <w:t xml:space="preserve"> </w:t>
      </w:r>
      <w:r w:rsidRPr="002476F7">
        <w:rPr>
          <w:rFonts w:ascii="Roboto-Light" w:eastAsiaTheme="minorHAnsi" w:hAnsi="Roboto-Light" w:cs="Roboto-Light"/>
          <w:color w:val="000000" w:themeColor="text1"/>
          <w:sz w:val="20"/>
          <w:szCs w:val="20"/>
        </w:rPr>
        <w:t>I servizi vengono comunque personalizzati, tenendo conto delle necessità della persona secondo  criteri  di imparzialità, obiettività e giustizia. Tutti gli  operatori e i professionisti dell' Istituto uniformano i loro comportamenti a questi principi.</w:t>
      </w:r>
    </w:p>
    <w:p w:rsidR="00211005" w:rsidRDefault="00211005" w:rsidP="002476F7">
      <w:pPr>
        <w:spacing w:before="169"/>
        <w:ind w:left="1413" w:right="1230"/>
        <w:jc w:val="center"/>
        <w:rPr>
          <w:i/>
          <w:caps/>
          <w:color w:val="4471C4"/>
          <w:sz w:val="24"/>
        </w:rPr>
      </w:pPr>
    </w:p>
    <w:p w:rsidR="002476F7" w:rsidRDefault="002476F7" w:rsidP="002476F7">
      <w:pPr>
        <w:spacing w:before="169"/>
        <w:ind w:left="1413" w:right="1230"/>
        <w:jc w:val="center"/>
        <w:rPr>
          <w:i/>
          <w:caps/>
          <w:color w:val="4471C4"/>
          <w:sz w:val="24"/>
        </w:rPr>
      </w:pPr>
      <w:r w:rsidRPr="002476F7">
        <w:rPr>
          <w:i/>
          <w:caps/>
          <w:color w:val="4471C4"/>
          <w:sz w:val="24"/>
        </w:rPr>
        <w:t>Continuità</w:t>
      </w:r>
    </w:p>
    <w:p w:rsidR="002476F7" w:rsidRPr="002476F7" w:rsidRDefault="002476F7" w:rsidP="00211005">
      <w:pPr>
        <w:pStyle w:val="Corpodeltesto"/>
        <w:spacing w:before="51"/>
        <w:ind w:left="718" w:right="549"/>
        <w:jc w:val="both"/>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La Residenza Assistenziale San Giuseppe garantisce la continuità delle prestazioni sanitarie, assistenziali, alberghiere e tutelari nel rispetto dei Programmi Assistenziali</w:t>
      </w:r>
      <w:r w:rsidR="00211005">
        <w:rPr>
          <w:rFonts w:ascii="Roboto-Light" w:eastAsiaTheme="minorHAnsi" w:hAnsi="Roboto-Light" w:cs="Roboto-Light"/>
          <w:color w:val="000000" w:themeColor="text1"/>
          <w:sz w:val="20"/>
          <w:szCs w:val="20"/>
        </w:rPr>
        <w:t xml:space="preserve"> </w:t>
      </w:r>
      <w:r w:rsidRPr="002476F7">
        <w:rPr>
          <w:rFonts w:ascii="Roboto-Light" w:eastAsiaTheme="minorHAnsi" w:hAnsi="Roboto-Light" w:cs="Roboto-Light"/>
          <w:color w:val="000000" w:themeColor="text1"/>
          <w:sz w:val="20"/>
          <w:szCs w:val="20"/>
        </w:rPr>
        <w:t>Individualizzati; non è quindi consentita alcuna immotivata sospensione o modificazione delle prestazioni erogate. La Residenza Assistenziale San Giuseppe si impegna ad approntare soluzioni organizzative e gestionali per l imitare gli eventuali disservizi che possono verificarsi per gli utenti in caso di temporanea sospensione o l imitazione del servizio.</w:t>
      </w:r>
    </w:p>
    <w:p w:rsidR="002476F7" w:rsidRDefault="002476F7" w:rsidP="002476F7">
      <w:pPr>
        <w:spacing w:before="169"/>
        <w:ind w:left="1413" w:right="1230"/>
        <w:jc w:val="center"/>
        <w:rPr>
          <w:i/>
          <w:caps/>
          <w:color w:val="4471C4"/>
          <w:sz w:val="24"/>
        </w:rPr>
      </w:pPr>
      <w:r w:rsidRPr="002476F7">
        <w:rPr>
          <w:i/>
          <w:caps/>
          <w:color w:val="4471C4"/>
          <w:sz w:val="24"/>
        </w:rPr>
        <w:t>Partecipazione e trasparenza</w:t>
      </w:r>
    </w:p>
    <w:p w:rsidR="002476F7" w:rsidRPr="002476F7" w:rsidRDefault="002476F7" w:rsidP="002476F7">
      <w:pPr>
        <w:pStyle w:val="Corpodeltesto"/>
        <w:spacing w:before="51"/>
        <w:ind w:left="718" w:right="549"/>
        <w:jc w:val="both"/>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La Residenza Assistenziale San Giuseppe tutela la trasparenza della propria attività gestionale ed amministrativa, garantendo il diritto alla corretta e  tempestiva informazione e l’ invito a formulare suggerimenti attraverso l ’ufficio qualità preposto per il miglioramento dei servizi. In merito alla privacy, la RESIDENZA ASSISTENZIALE San Giuseppe assicura la  riservatezza dei dati</w:t>
      </w:r>
      <w:r>
        <w:rPr>
          <w:rFonts w:ascii="Roboto-Light" w:eastAsiaTheme="minorHAnsi" w:hAnsi="Roboto-Light" w:cs="Roboto-Light"/>
          <w:color w:val="000000" w:themeColor="text1"/>
          <w:sz w:val="20"/>
          <w:szCs w:val="20"/>
        </w:rPr>
        <w:t xml:space="preserve"> </w:t>
      </w:r>
      <w:r w:rsidRPr="002476F7">
        <w:rPr>
          <w:rFonts w:ascii="Roboto-Light" w:eastAsiaTheme="minorHAnsi" w:hAnsi="Roboto-Light" w:cs="Roboto-Light"/>
          <w:color w:val="000000" w:themeColor="text1"/>
          <w:sz w:val="20"/>
          <w:szCs w:val="20"/>
        </w:rPr>
        <w:t>sensibili.</w:t>
      </w:r>
    </w:p>
    <w:p w:rsidR="002476F7" w:rsidRDefault="002476F7" w:rsidP="002476F7">
      <w:pPr>
        <w:spacing w:before="194"/>
        <w:ind w:left="718" w:right="644"/>
        <w:jc w:val="center"/>
        <w:rPr>
          <w:i/>
          <w:sz w:val="24"/>
        </w:rPr>
      </w:pPr>
    </w:p>
    <w:p w:rsidR="002476F7" w:rsidRDefault="002476F7" w:rsidP="002476F7">
      <w:pPr>
        <w:spacing w:before="169"/>
        <w:ind w:left="1413" w:right="1230"/>
        <w:jc w:val="center"/>
        <w:rPr>
          <w:i/>
          <w:caps/>
          <w:color w:val="4471C4"/>
          <w:sz w:val="24"/>
        </w:rPr>
      </w:pPr>
      <w:r w:rsidRPr="002476F7">
        <w:rPr>
          <w:i/>
          <w:caps/>
          <w:color w:val="4471C4"/>
          <w:sz w:val="24"/>
        </w:rPr>
        <w:t>Efficienza ed efficacia</w:t>
      </w:r>
    </w:p>
    <w:p w:rsidR="002476F7" w:rsidRPr="002476F7" w:rsidRDefault="002476F7" w:rsidP="002476F7">
      <w:pPr>
        <w:pStyle w:val="Corpodeltesto"/>
        <w:spacing w:before="51"/>
        <w:ind w:left="718" w:right="549"/>
        <w:jc w:val="both"/>
        <w:rPr>
          <w:rFonts w:ascii="Roboto-Light" w:eastAsiaTheme="minorHAnsi" w:hAnsi="Roboto-Light" w:cs="Roboto-Light"/>
          <w:color w:val="000000" w:themeColor="text1"/>
          <w:sz w:val="20"/>
          <w:szCs w:val="20"/>
        </w:rPr>
      </w:pPr>
      <w:r w:rsidRPr="002476F7">
        <w:rPr>
          <w:rFonts w:ascii="Roboto-Light" w:eastAsiaTheme="minorHAnsi" w:hAnsi="Roboto-Light" w:cs="Roboto-Light"/>
          <w:color w:val="000000" w:themeColor="text1"/>
          <w:sz w:val="20"/>
          <w:szCs w:val="20"/>
        </w:rPr>
        <w:t>La Residenza Assistenziale San Giuseppe garantisce l'utilizzo di  risorse umane competenti e formate e l'adozione di strumenti e tecnologie idonee ad assicurare la</w:t>
      </w:r>
      <w:r>
        <w:rPr>
          <w:rFonts w:ascii="Roboto-Light" w:eastAsiaTheme="minorHAnsi" w:hAnsi="Roboto-Light" w:cs="Roboto-Light"/>
          <w:color w:val="000000" w:themeColor="text1"/>
          <w:sz w:val="20"/>
          <w:szCs w:val="20"/>
        </w:rPr>
        <w:t xml:space="preserve"> </w:t>
      </w:r>
      <w:r w:rsidRPr="002476F7">
        <w:rPr>
          <w:rFonts w:ascii="Roboto-Light" w:eastAsiaTheme="minorHAnsi" w:hAnsi="Roboto-Light" w:cs="Roboto-Light"/>
          <w:color w:val="000000" w:themeColor="text1"/>
          <w:sz w:val="20"/>
          <w:szCs w:val="20"/>
        </w:rPr>
        <w:t>rispondenza delle prestazioni erogate ai bisogni espressi dagli utenti, mirando contemporaneamente ad ottenere un rapporto ottimale tra risultati ad essi</w:t>
      </w:r>
      <w:r>
        <w:rPr>
          <w:rFonts w:ascii="Roboto-Light" w:eastAsiaTheme="minorHAnsi" w:hAnsi="Roboto-Light" w:cs="Roboto-Light"/>
          <w:color w:val="000000" w:themeColor="text1"/>
          <w:sz w:val="20"/>
          <w:szCs w:val="20"/>
        </w:rPr>
        <w:t xml:space="preserve"> </w:t>
      </w:r>
      <w:r w:rsidRPr="002476F7">
        <w:rPr>
          <w:rFonts w:ascii="Roboto-Light" w:eastAsiaTheme="minorHAnsi" w:hAnsi="Roboto-Light" w:cs="Roboto-Light"/>
          <w:color w:val="000000" w:themeColor="text1"/>
          <w:sz w:val="20"/>
          <w:szCs w:val="20"/>
        </w:rPr>
        <w:t>assicurati e le risorse impiegate per ottenerli.</w:t>
      </w:r>
    </w:p>
    <w:p w:rsidR="002476F7" w:rsidRDefault="002476F7" w:rsidP="002476F7">
      <w:pPr>
        <w:spacing w:line="293" w:lineRule="exact"/>
        <w:rPr>
          <w:sz w:val="24"/>
        </w:rPr>
      </w:pPr>
    </w:p>
    <w:p w:rsidR="002476F7" w:rsidRDefault="002476F7" w:rsidP="00335BAD">
      <w:pPr>
        <w:tabs>
          <w:tab w:val="left" w:pos="2091"/>
        </w:tabs>
        <w:rPr>
          <w:sz w:val="2"/>
        </w:rPr>
      </w:pPr>
      <w:r>
        <w:rPr>
          <w:sz w:val="24"/>
        </w:rPr>
        <w:tab/>
      </w:r>
    </w:p>
    <w:p w:rsidR="002476F7" w:rsidRDefault="002476F7" w:rsidP="002476F7">
      <w:pPr>
        <w:pStyle w:val="Corpodeltesto"/>
        <w:spacing w:before="4"/>
        <w:rPr>
          <w:i/>
          <w:sz w:val="11"/>
        </w:rPr>
      </w:pPr>
    </w:p>
    <w:p w:rsidR="002476F7" w:rsidRDefault="002476F7" w:rsidP="002476F7">
      <w:pPr>
        <w:spacing w:before="50"/>
        <w:ind w:left="1413" w:right="1227"/>
        <w:jc w:val="center"/>
        <w:rPr>
          <w:i/>
          <w:color w:val="4471C4"/>
          <w:sz w:val="24"/>
        </w:rPr>
      </w:pPr>
      <w:r>
        <w:rPr>
          <w:i/>
          <w:color w:val="4471C4"/>
          <w:sz w:val="24"/>
        </w:rPr>
        <w:t>TUTELA</w:t>
      </w:r>
      <w:r>
        <w:rPr>
          <w:i/>
          <w:color w:val="4471C4"/>
          <w:spacing w:val="-3"/>
          <w:sz w:val="24"/>
        </w:rPr>
        <w:t xml:space="preserve"> </w:t>
      </w:r>
      <w:r>
        <w:rPr>
          <w:i/>
          <w:color w:val="4471C4"/>
          <w:sz w:val="24"/>
        </w:rPr>
        <w:t>DEI</w:t>
      </w:r>
      <w:r>
        <w:rPr>
          <w:i/>
          <w:color w:val="4471C4"/>
          <w:spacing w:val="-2"/>
          <w:sz w:val="24"/>
        </w:rPr>
        <w:t xml:space="preserve"> </w:t>
      </w:r>
      <w:r>
        <w:rPr>
          <w:i/>
          <w:color w:val="4471C4"/>
          <w:sz w:val="24"/>
        </w:rPr>
        <w:t>DATI</w:t>
      </w:r>
      <w:r>
        <w:rPr>
          <w:i/>
          <w:color w:val="4471C4"/>
          <w:spacing w:val="-3"/>
          <w:sz w:val="24"/>
        </w:rPr>
        <w:t xml:space="preserve"> </w:t>
      </w:r>
      <w:r>
        <w:rPr>
          <w:i/>
          <w:color w:val="4471C4"/>
          <w:sz w:val="24"/>
        </w:rPr>
        <w:t>PERSONALI</w:t>
      </w:r>
    </w:p>
    <w:p w:rsidR="002476F7" w:rsidRDefault="002476F7" w:rsidP="002476F7">
      <w:pPr>
        <w:pStyle w:val="Corpodeltesto"/>
        <w:spacing w:before="1"/>
        <w:rPr>
          <w:i/>
          <w:sz w:val="13"/>
        </w:rPr>
      </w:pPr>
    </w:p>
    <w:p w:rsidR="002476F7" w:rsidRDefault="002476F7" w:rsidP="002476F7">
      <w:pPr>
        <w:widowControl/>
        <w:adjustRightInd w:val="0"/>
        <w:rPr>
          <w:rFonts w:ascii="Roboto-Light" w:eastAsiaTheme="minorHAnsi" w:hAnsi="Roboto-Light" w:cs="Roboto-Light"/>
          <w:sz w:val="20"/>
          <w:szCs w:val="20"/>
        </w:rPr>
      </w:pPr>
      <w:r w:rsidRPr="00FE1386">
        <w:rPr>
          <w:rFonts w:ascii="Roboto-Light" w:eastAsiaTheme="minorHAnsi" w:hAnsi="Roboto-Light" w:cs="Roboto-Light"/>
          <w:sz w:val="20"/>
          <w:szCs w:val="20"/>
        </w:rPr>
        <w:t>La struttura, al fine di garantire la tutela dei dati personali e la riservatezza della</w:t>
      </w:r>
      <w:r>
        <w:rPr>
          <w:rFonts w:ascii="Roboto-Light" w:eastAsiaTheme="minorHAnsi" w:hAnsi="Roboto-Light" w:cs="Roboto-Light"/>
          <w:sz w:val="20"/>
          <w:szCs w:val="20"/>
        </w:rPr>
        <w:t xml:space="preserve"> </w:t>
      </w:r>
      <w:r w:rsidRPr="00FE1386">
        <w:rPr>
          <w:rFonts w:ascii="Roboto-Light" w:eastAsiaTheme="minorHAnsi" w:hAnsi="Roboto-Light" w:cs="Roboto-Light"/>
          <w:sz w:val="20"/>
          <w:szCs w:val="20"/>
        </w:rPr>
        <w:t>persona in applicazione dei diritti fondamentali, ha implementato il sistema</w:t>
      </w:r>
      <w:r>
        <w:rPr>
          <w:rFonts w:ascii="Roboto-Light" w:eastAsiaTheme="minorHAnsi" w:hAnsi="Roboto-Light" w:cs="Roboto-Light"/>
          <w:sz w:val="20"/>
          <w:szCs w:val="20"/>
        </w:rPr>
        <w:t xml:space="preserve"> </w:t>
      </w:r>
      <w:r w:rsidRPr="00FE1386">
        <w:rPr>
          <w:rFonts w:ascii="Roboto-Light" w:eastAsiaTheme="minorHAnsi" w:hAnsi="Roboto-Light" w:cs="Roboto-Light"/>
          <w:sz w:val="20"/>
          <w:szCs w:val="20"/>
        </w:rPr>
        <w:t xml:space="preserve">privacy secondo quanto prescritto dal Regolamento (UE) 2016/679 </w:t>
      </w:r>
    </w:p>
    <w:p w:rsidR="002476F7" w:rsidRPr="002476F7" w:rsidRDefault="002476F7" w:rsidP="002476F7">
      <w:pPr>
        <w:widowControl/>
        <w:adjustRightInd w:val="0"/>
        <w:rPr>
          <w:rFonts w:ascii="Roboto-Light" w:eastAsiaTheme="minorHAnsi" w:hAnsi="Roboto-Light" w:cs="Roboto-Light"/>
          <w:sz w:val="20"/>
          <w:szCs w:val="20"/>
        </w:rPr>
      </w:pPr>
      <w:r w:rsidRPr="00FE1386">
        <w:rPr>
          <w:rFonts w:ascii="Roboto-Light" w:eastAsiaTheme="minorHAnsi" w:hAnsi="Roboto-Light" w:cs="Roboto-Light"/>
          <w:sz w:val="20"/>
          <w:szCs w:val="20"/>
        </w:rPr>
        <w:t>(GDPR,</w:t>
      </w:r>
      <w:r>
        <w:rPr>
          <w:rFonts w:ascii="Roboto-Light" w:eastAsiaTheme="minorHAnsi" w:hAnsi="Roboto-Light" w:cs="Roboto-Light"/>
          <w:sz w:val="20"/>
          <w:szCs w:val="20"/>
        </w:rPr>
        <w:t xml:space="preserve"> </w:t>
      </w:r>
      <w:r w:rsidRPr="00FE1386">
        <w:rPr>
          <w:rFonts w:ascii="Roboto-Light" w:eastAsiaTheme="minorHAnsi" w:hAnsi="Roboto-Light" w:cs="Roboto-Light"/>
          <w:sz w:val="20"/>
          <w:szCs w:val="20"/>
        </w:rPr>
        <w:t>General Data Protection Regulation).</w:t>
      </w:r>
    </w:p>
    <w:p w:rsidR="002476F7" w:rsidRDefault="002476F7" w:rsidP="002476F7">
      <w:pPr>
        <w:widowControl/>
        <w:adjustRightInd w:val="0"/>
        <w:rPr>
          <w:rFonts w:ascii="Roboto-Light" w:eastAsiaTheme="minorHAnsi" w:hAnsi="Roboto-Light" w:cs="Roboto-Light"/>
          <w:sz w:val="20"/>
          <w:szCs w:val="20"/>
        </w:rPr>
      </w:pPr>
    </w:p>
    <w:p w:rsidR="002476F7" w:rsidRPr="002476F7" w:rsidRDefault="002476F7" w:rsidP="002476F7">
      <w:pPr>
        <w:widowControl/>
        <w:adjustRightInd w:val="0"/>
        <w:rPr>
          <w:rFonts w:ascii="Roboto-Light" w:eastAsiaTheme="minorHAnsi" w:hAnsi="Roboto-Light" w:cs="Roboto-Light"/>
          <w:sz w:val="20"/>
          <w:szCs w:val="20"/>
        </w:rPr>
      </w:pPr>
      <w:r w:rsidRPr="002476F7">
        <w:rPr>
          <w:rFonts w:ascii="Roboto-Light" w:eastAsiaTheme="minorHAnsi" w:hAnsi="Roboto-Light" w:cs="Roboto-Light"/>
          <w:sz w:val="20"/>
          <w:szCs w:val="20"/>
        </w:rPr>
        <w:t>La  Residenza Assistenziale San Giuseppe, ove  necessario e per  quanto compatibile, applica gli articoli delle leggi di seguito indicate:</w:t>
      </w:r>
    </w:p>
    <w:p w:rsidR="002476F7" w:rsidRPr="00160C1F" w:rsidRDefault="002476F7" w:rsidP="002476F7">
      <w:pPr>
        <w:pStyle w:val="Paragrafoelenco"/>
        <w:numPr>
          <w:ilvl w:val="0"/>
          <w:numId w:val="18"/>
        </w:numPr>
        <w:tabs>
          <w:tab w:val="left" w:pos="1079"/>
        </w:tabs>
        <w:spacing w:before="118"/>
        <w:ind w:left="1078" w:hanging="361"/>
        <w:rPr>
          <w:spacing w:val="17"/>
          <w:sz w:val="24"/>
        </w:rPr>
      </w:pPr>
      <w:r w:rsidRPr="00160C1F">
        <w:rPr>
          <w:spacing w:val="17"/>
          <w:sz w:val="24"/>
        </w:rPr>
        <w:t>“</w:t>
      </w:r>
      <w:r w:rsidRPr="00FE1386">
        <w:rPr>
          <w:rFonts w:ascii="Roboto-Light" w:eastAsiaTheme="minorHAnsi" w:hAnsi="Roboto-Light" w:cs="Roboto-Light"/>
          <w:sz w:val="20"/>
          <w:szCs w:val="20"/>
        </w:rPr>
        <w:t>Carta Europea dei diritti del malato” presentata a Bruxelles il 15 novembre 2002</w:t>
      </w:r>
      <w:r w:rsidRPr="00160C1F">
        <w:rPr>
          <w:spacing w:val="17"/>
          <w:sz w:val="24"/>
        </w:rPr>
        <w:t>;</w:t>
      </w:r>
    </w:p>
    <w:p w:rsidR="002476F7" w:rsidRPr="00160C1F" w:rsidRDefault="002476F7" w:rsidP="002476F7">
      <w:pPr>
        <w:pStyle w:val="Paragrafoelenco"/>
        <w:numPr>
          <w:ilvl w:val="0"/>
          <w:numId w:val="18"/>
        </w:numPr>
        <w:tabs>
          <w:tab w:val="left" w:pos="1079"/>
        </w:tabs>
        <w:spacing w:before="118"/>
        <w:ind w:left="1078" w:hanging="361"/>
        <w:rPr>
          <w:spacing w:val="17"/>
          <w:sz w:val="24"/>
        </w:rPr>
      </w:pPr>
      <w:r w:rsidRPr="00160C1F">
        <w:rPr>
          <w:spacing w:val="17"/>
          <w:sz w:val="24"/>
        </w:rPr>
        <w:t>“</w:t>
      </w:r>
      <w:r w:rsidRPr="00FE1386">
        <w:rPr>
          <w:rFonts w:ascii="Roboto-Light" w:eastAsiaTheme="minorHAnsi" w:hAnsi="Roboto-Light" w:cs="Roboto-Light"/>
          <w:sz w:val="20"/>
          <w:szCs w:val="20"/>
        </w:rPr>
        <w:t>Codici Deontologici” degli ordini dei diversi operatori socio- sanitari;</w:t>
      </w:r>
    </w:p>
    <w:p w:rsidR="002476F7" w:rsidRPr="00160C1F" w:rsidRDefault="002476F7" w:rsidP="002476F7">
      <w:pPr>
        <w:pStyle w:val="Paragrafoelenco"/>
        <w:numPr>
          <w:ilvl w:val="0"/>
          <w:numId w:val="18"/>
        </w:numPr>
        <w:tabs>
          <w:tab w:val="left" w:pos="1079"/>
        </w:tabs>
        <w:spacing w:before="118"/>
        <w:ind w:left="1078" w:hanging="361"/>
        <w:rPr>
          <w:spacing w:val="17"/>
          <w:sz w:val="24"/>
        </w:rPr>
      </w:pPr>
      <w:r w:rsidRPr="00160C1F">
        <w:rPr>
          <w:spacing w:val="17"/>
          <w:sz w:val="24"/>
        </w:rPr>
        <w:t>“</w:t>
      </w:r>
      <w:r w:rsidRPr="00FE1386">
        <w:rPr>
          <w:rFonts w:ascii="Roboto-Light" w:eastAsiaTheme="minorHAnsi" w:hAnsi="Roboto-Light" w:cs="Roboto-Light"/>
          <w:sz w:val="20"/>
          <w:szCs w:val="20"/>
        </w:rPr>
        <w:t>Carta dei diritti del paziente”, approvata nel 1973 dalla American Hospital Association;</w:t>
      </w:r>
    </w:p>
    <w:p w:rsidR="002476F7" w:rsidRPr="00160C1F" w:rsidRDefault="002476F7" w:rsidP="002476F7">
      <w:pPr>
        <w:pStyle w:val="Paragrafoelenco"/>
        <w:numPr>
          <w:ilvl w:val="0"/>
          <w:numId w:val="18"/>
        </w:numPr>
        <w:tabs>
          <w:tab w:val="left" w:pos="1079"/>
        </w:tabs>
        <w:spacing w:before="118"/>
        <w:ind w:left="1078" w:hanging="361"/>
        <w:rPr>
          <w:spacing w:val="17"/>
          <w:sz w:val="24"/>
        </w:rPr>
      </w:pPr>
      <w:r w:rsidRPr="00160C1F">
        <w:rPr>
          <w:spacing w:val="17"/>
          <w:sz w:val="24"/>
        </w:rPr>
        <w:t>“</w:t>
      </w:r>
      <w:r w:rsidRPr="00FE1386">
        <w:rPr>
          <w:rFonts w:ascii="Roboto-Light" w:eastAsiaTheme="minorHAnsi" w:hAnsi="Roboto-Light" w:cs="Roboto-Light"/>
          <w:sz w:val="20"/>
          <w:szCs w:val="20"/>
        </w:rPr>
        <w:t>Carta dei diritti del malato”, adottata dalla CFE in Lussemburgo dal 6 al 9 maggio 1979;</w:t>
      </w:r>
    </w:p>
    <w:p w:rsidR="002476F7" w:rsidRPr="00160C1F" w:rsidRDefault="002476F7" w:rsidP="002476F7">
      <w:pPr>
        <w:pStyle w:val="Paragrafoelenco"/>
        <w:numPr>
          <w:ilvl w:val="0"/>
          <w:numId w:val="18"/>
        </w:numPr>
        <w:tabs>
          <w:tab w:val="left" w:pos="1079"/>
        </w:tabs>
        <w:spacing w:before="118"/>
        <w:ind w:left="1078" w:hanging="361"/>
        <w:rPr>
          <w:spacing w:val="17"/>
          <w:sz w:val="24"/>
        </w:rPr>
      </w:pPr>
      <w:r w:rsidRPr="00160C1F">
        <w:rPr>
          <w:spacing w:val="17"/>
          <w:sz w:val="24"/>
        </w:rPr>
        <w:t>“</w:t>
      </w:r>
      <w:r w:rsidRPr="00FE1386">
        <w:rPr>
          <w:rFonts w:ascii="Roboto-Light" w:eastAsiaTheme="minorHAnsi" w:hAnsi="Roboto-Light" w:cs="Roboto-Light"/>
          <w:sz w:val="20"/>
          <w:szCs w:val="20"/>
        </w:rPr>
        <w:t>Carta dei 33 diritti del cittadino”, redatta nella prima sessione pubblica per i diritti del malato, in Roma il 29 giugno 1980;</w:t>
      </w:r>
    </w:p>
    <w:p w:rsidR="002476F7" w:rsidRPr="00FE1386" w:rsidRDefault="002476F7" w:rsidP="002476F7">
      <w:pPr>
        <w:pStyle w:val="Paragrafoelenco"/>
        <w:numPr>
          <w:ilvl w:val="0"/>
          <w:numId w:val="18"/>
        </w:numPr>
        <w:tabs>
          <w:tab w:val="left" w:pos="1079"/>
        </w:tabs>
        <w:spacing w:before="118"/>
        <w:ind w:left="1078" w:hanging="361"/>
        <w:rPr>
          <w:rFonts w:ascii="Roboto-Light" w:eastAsiaTheme="minorHAnsi" w:hAnsi="Roboto-Light" w:cs="Roboto-Light"/>
          <w:sz w:val="20"/>
          <w:szCs w:val="20"/>
        </w:rPr>
      </w:pPr>
      <w:r w:rsidRPr="00FE1386">
        <w:rPr>
          <w:rFonts w:ascii="Roboto-Light" w:eastAsiaTheme="minorHAnsi" w:hAnsi="Roboto-Light" w:cs="Roboto-Light"/>
          <w:sz w:val="20"/>
          <w:szCs w:val="20"/>
        </w:rPr>
        <w:t>Art. 25 della “Dichiarazione universale dei diritti dell'Uomo” - Art. 11 e 13 della " Carta sociale europea 1961”;</w:t>
      </w:r>
    </w:p>
    <w:p w:rsidR="002476F7" w:rsidRPr="007E32F6" w:rsidRDefault="002476F7" w:rsidP="002476F7">
      <w:pPr>
        <w:pStyle w:val="Paragrafoelenco"/>
        <w:numPr>
          <w:ilvl w:val="0"/>
          <w:numId w:val="18"/>
        </w:numPr>
        <w:tabs>
          <w:tab w:val="left" w:pos="1079"/>
        </w:tabs>
        <w:spacing w:before="118"/>
        <w:ind w:left="1078" w:hanging="361"/>
        <w:rPr>
          <w:rFonts w:ascii="Roboto-Light" w:eastAsiaTheme="minorHAnsi" w:hAnsi="Roboto-Light" w:cs="Roboto-Light"/>
          <w:sz w:val="20"/>
          <w:szCs w:val="20"/>
        </w:rPr>
      </w:pPr>
      <w:r w:rsidRPr="00FE1386">
        <w:rPr>
          <w:rFonts w:ascii="Roboto-Light" w:eastAsiaTheme="minorHAnsi" w:hAnsi="Roboto-Light" w:cs="Roboto-Light"/>
          <w:sz w:val="20"/>
          <w:szCs w:val="20"/>
        </w:rPr>
        <w:t>Risoluzione n. 23 dell'Organizzazione</w:t>
      </w:r>
      <w:r w:rsidRPr="007E32F6">
        <w:rPr>
          <w:rFonts w:ascii="Roboto-Light" w:eastAsiaTheme="minorHAnsi" w:hAnsi="Roboto-Light" w:cs="Roboto-Light"/>
          <w:sz w:val="20"/>
          <w:szCs w:val="20"/>
        </w:rPr>
        <w:t xml:space="preserve"> Mondiale della Sanità, 1970, che</w:t>
      </w:r>
      <w:r>
        <w:rPr>
          <w:rFonts w:ascii="Roboto-Light" w:eastAsiaTheme="minorHAnsi" w:hAnsi="Roboto-Light" w:cs="Roboto-Light"/>
          <w:sz w:val="20"/>
          <w:szCs w:val="20"/>
        </w:rPr>
        <w:t xml:space="preserve"> </w:t>
      </w:r>
      <w:r w:rsidRPr="007E32F6">
        <w:rPr>
          <w:rFonts w:ascii="Roboto-Light" w:eastAsiaTheme="minorHAnsi" w:hAnsi="Roboto-Light" w:cs="Roboto-Light"/>
          <w:sz w:val="20"/>
          <w:szCs w:val="20"/>
        </w:rPr>
        <w:t xml:space="preserve">trovano piena corrispondenza nei principi della Carta Costituzionale (artt. 2 </w:t>
      </w:r>
      <w:r>
        <w:rPr>
          <w:rFonts w:ascii="Roboto-Light" w:eastAsiaTheme="minorHAnsi" w:hAnsi="Roboto-Light" w:cs="Roboto-Light"/>
          <w:sz w:val="20"/>
          <w:szCs w:val="20"/>
        </w:rPr>
        <w:t xml:space="preserve">- </w:t>
      </w:r>
      <w:r w:rsidRPr="007E32F6">
        <w:rPr>
          <w:rFonts w:ascii="Roboto-Light" w:eastAsiaTheme="minorHAnsi" w:hAnsi="Roboto-Light" w:cs="Roboto-Light"/>
          <w:sz w:val="20"/>
          <w:szCs w:val="20"/>
        </w:rPr>
        <w:t>3</w:t>
      </w:r>
      <w:r>
        <w:rPr>
          <w:rFonts w:ascii="Roboto-Light" w:eastAsiaTheme="minorHAnsi" w:hAnsi="Roboto-Light" w:cs="Roboto-Light"/>
          <w:sz w:val="20"/>
          <w:szCs w:val="20"/>
        </w:rPr>
        <w:t xml:space="preserve"> -</w:t>
      </w:r>
      <w:r w:rsidRPr="007E32F6">
        <w:rPr>
          <w:rFonts w:ascii="Roboto-Light" w:eastAsiaTheme="minorHAnsi" w:hAnsi="Roboto-Light" w:cs="Roboto-Light"/>
          <w:sz w:val="20"/>
          <w:szCs w:val="20"/>
        </w:rPr>
        <w:t xml:space="preserve"> 32).</w:t>
      </w:r>
    </w:p>
    <w:p w:rsidR="002476F7" w:rsidRDefault="002476F7" w:rsidP="007D4D59">
      <w:pPr>
        <w:spacing w:before="50"/>
        <w:ind w:left="1413" w:right="1233"/>
        <w:jc w:val="center"/>
        <w:rPr>
          <w:i/>
          <w:caps/>
          <w:color w:val="4471C4"/>
          <w:sz w:val="24"/>
        </w:rPr>
      </w:pPr>
    </w:p>
    <w:p w:rsidR="00211005" w:rsidRDefault="00211005" w:rsidP="007D4D59">
      <w:pPr>
        <w:spacing w:before="50"/>
        <w:ind w:left="1413" w:right="1233"/>
        <w:jc w:val="center"/>
        <w:rPr>
          <w:i/>
          <w:caps/>
          <w:color w:val="4471C4"/>
          <w:sz w:val="24"/>
        </w:rPr>
      </w:pPr>
    </w:p>
    <w:p w:rsidR="007D4D59" w:rsidRPr="007D4D59" w:rsidRDefault="007D4D59" w:rsidP="007D4D59">
      <w:pPr>
        <w:spacing w:before="50"/>
        <w:ind w:left="1413" w:right="1233"/>
        <w:jc w:val="center"/>
        <w:rPr>
          <w:i/>
          <w:caps/>
          <w:color w:val="4471C4"/>
          <w:sz w:val="24"/>
        </w:rPr>
      </w:pPr>
      <w:r w:rsidRPr="007D4D59">
        <w:rPr>
          <w:i/>
          <w:caps/>
          <w:color w:val="4471C4"/>
          <w:sz w:val="24"/>
        </w:rPr>
        <w:t>Servizi Socio-Sanitari Riabilitativi e Assistenziali</w:t>
      </w:r>
    </w:p>
    <w:p w:rsidR="007D4D59" w:rsidRDefault="007D4D59" w:rsidP="00351E7E">
      <w:pPr>
        <w:widowControl/>
        <w:adjustRightInd w:val="0"/>
        <w:rPr>
          <w:rFonts w:ascii="Roboto-Light" w:eastAsiaTheme="minorHAnsi" w:hAnsi="Roboto-Light" w:cs="Roboto-Light"/>
          <w:color w:val="000000"/>
          <w:sz w:val="20"/>
          <w:szCs w:val="20"/>
        </w:rPr>
      </w:pPr>
    </w:p>
    <w:p w:rsidR="00351E7E" w:rsidRDefault="00351E7E" w:rsidP="00351E7E">
      <w:pPr>
        <w:widowControl/>
        <w:adjustRightInd w:val="0"/>
        <w:rPr>
          <w:rFonts w:ascii="Roboto-Light" w:eastAsiaTheme="minorHAnsi" w:hAnsi="Roboto-Light" w:cs="Roboto-Light"/>
          <w:color w:val="000000"/>
          <w:sz w:val="20"/>
          <w:szCs w:val="20"/>
        </w:rPr>
      </w:pPr>
      <w:r>
        <w:rPr>
          <w:rFonts w:ascii="Roboto-Light" w:eastAsiaTheme="minorHAnsi" w:hAnsi="Roboto-Light" w:cs="Roboto-Light"/>
          <w:color w:val="000000"/>
          <w:sz w:val="20"/>
          <w:szCs w:val="20"/>
        </w:rPr>
        <w:t>La struttura promuove un approccio finalizzato soprattutto al perseguimento del benessere e della salute della persona e si avvale di un équipe multidisciplinare che fornisce in maniera continuativa cure sanitarie, attività assistenziali, riabilitative e di animazione atte a mantenere e/o a rafforzare le capacità funzionali, motorie, cognitive e relazionali necessarie alla vita quotidiana degli ospiti:</w:t>
      </w:r>
    </w:p>
    <w:p w:rsidR="00351E7E" w:rsidRPr="007D4D59" w:rsidRDefault="00351E7E" w:rsidP="00351E7E">
      <w:pPr>
        <w:widowControl/>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 Direttore Sanitario</w:t>
      </w:r>
    </w:p>
    <w:p w:rsidR="00351E7E" w:rsidRPr="007D4D59" w:rsidRDefault="00351E7E" w:rsidP="00351E7E">
      <w:pPr>
        <w:widowControl/>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 Infermiere Professionale</w:t>
      </w:r>
    </w:p>
    <w:p w:rsidR="00351E7E" w:rsidRPr="007D4D59" w:rsidRDefault="00351E7E" w:rsidP="00351E7E">
      <w:pPr>
        <w:widowControl/>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 Operatore Socio-Sanitario</w:t>
      </w:r>
    </w:p>
    <w:p w:rsidR="00351E7E" w:rsidRPr="007D4D59" w:rsidRDefault="00351E7E" w:rsidP="00351E7E">
      <w:pPr>
        <w:widowControl/>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 Terapista della Riabilitazione</w:t>
      </w:r>
    </w:p>
    <w:p w:rsidR="00351E7E" w:rsidRPr="007D4D59" w:rsidRDefault="00351E7E" w:rsidP="00351E7E">
      <w:pPr>
        <w:widowControl/>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 Educatore professionale</w:t>
      </w:r>
    </w:p>
    <w:p w:rsidR="00351E7E" w:rsidRPr="007D4D59" w:rsidRDefault="00351E7E" w:rsidP="00351E7E">
      <w:pPr>
        <w:widowControl/>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 Terapista Occupazionale</w:t>
      </w:r>
    </w:p>
    <w:p w:rsidR="00351E7E" w:rsidRPr="007D4D59" w:rsidRDefault="00351E7E" w:rsidP="00351E7E">
      <w:pPr>
        <w:widowControl/>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 Animatore di Comunità</w:t>
      </w:r>
    </w:p>
    <w:p w:rsidR="00351E7E" w:rsidRPr="007D4D59" w:rsidRDefault="00351E7E" w:rsidP="00351E7E">
      <w:pPr>
        <w:widowControl/>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 Assistente Sociale</w:t>
      </w:r>
    </w:p>
    <w:p w:rsidR="00351E7E" w:rsidRPr="007D4D59" w:rsidRDefault="00351E7E" w:rsidP="00351E7E">
      <w:pPr>
        <w:widowControl/>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 Psicologo</w:t>
      </w:r>
    </w:p>
    <w:p w:rsidR="00335BAD" w:rsidRDefault="00335BAD" w:rsidP="00351E7E">
      <w:pPr>
        <w:widowControl/>
        <w:adjustRightInd w:val="0"/>
        <w:rPr>
          <w:rFonts w:ascii="Roboto-Light" w:eastAsiaTheme="minorHAnsi" w:hAnsi="Roboto-Light" w:cs="Roboto-Light"/>
          <w:color w:val="000000"/>
          <w:sz w:val="20"/>
          <w:szCs w:val="20"/>
        </w:rPr>
      </w:pPr>
    </w:p>
    <w:p w:rsidR="00351E7E" w:rsidRPr="007D4D59" w:rsidRDefault="007D4D59" w:rsidP="00351E7E">
      <w:pPr>
        <w:widowControl/>
        <w:adjustRightInd w:val="0"/>
        <w:rPr>
          <w:rFonts w:ascii="Roboto-Light" w:eastAsiaTheme="minorHAnsi" w:hAnsi="Roboto-Light" w:cs="Roboto-Light"/>
          <w:color w:val="000000"/>
          <w:sz w:val="20"/>
          <w:szCs w:val="20"/>
        </w:rPr>
      </w:pPr>
      <w:r>
        <w:rPr>
          <w:rFonts w:ascii="Roboto-Light" w:eastAsiaTheme="minorHAnsi" w:hAnsi="Roboto-Light" w:cs="Roboto-Light"/>
          <w:color w:val="000000"/>
          <w:sz w:val="20"/>
          <w:szCs w:val="20"/>
        </w:rPr>
        <w:t xml:space="preserve">Per garantire un livello </w:t>
      </w:r>
      <w:r w:rsidR="00351E7E">
        <w:rPr>
          <w:rFonts w:ascii="Roboto-Light" w:eastAsiaTheme="minorHAnsi" w:hAnsi="Roboto-Light" w:cs="Roboto-Light"/>
          <w:color w:val="000000"/>
          <w:sz w:val="20"/>
          <w:szCs w:val="20"/>
        </w:rPr>
        <w:t>di</w:t>
      </w:r>
      <w:r>
        <w:rPr>
          <w:rFonts w:ascii="Roboto-Light" w:eastAsiaTheme="minorHAnsi" w:hAnsi="Roboto-Light" w:cs="Roboto-Light"/>
          <w:color w:val="000000"/>
          <w:sz w:val="20"/>
          <w:szCs w:val="20"/>
        </w:rPr>
        <w:t xml:space="preserve"> assistenza personalizzato, per</w:t>
      </w:r>
      <w:r w:rsidR="00351E7E">
        <w:rPr>
          <w:rFonts w:ascii="Roboto-Light" w:eastAsiaTheme="minorHAnsi" w:hAnsi="Roboto-Light" w:cs="Roboto-Light"/>
          <w:color w:val="000000"/>
          <w:sz w:val="20"/>
          <w:szCs w:val="20"/>
        </w:rPr>
        <w:t>ogni osp</w:t>
      </w:r>
      <w:r>
        <w:rPr>
          <w:rFonts w:ascii="Roboto-Light" w:eastAsiaTheme="minorHAnsi" w:hAnsi="Roboto-Light" w:cs="Roboto-Light"/>
          <w:color w:val="000000"/>
          <w:sz w:val="20"/>
          <w:szCs w:val="20"/>
        </w:rPr>
        <w:t xml:space="preserve">ite viene realizzato il P.A.I., </w:t>
      </w:r>
      <w:r w:rsidR="00351E7E">
        <w:rPr>
          <w:rFonts w:ascii="Roboto-Light" w:eastAsiaTheme="minorHAnsi" w:hAnsi="Roboto-Light" w:cs="Roboto-Light"/>
          <w:color w:val="000000"/>
          <w:sz w:val="20"/>
          <w:szCs w:val="20"/>
        </w:rPr>
        <w:t>Piano Assistenziale I</w:t>
      </w:r>
      <w:r>
        <w:rPr>
          <w:rFonts w:ascii="Roboto-Light" w:eastAsiaTheme="minorHAnsi" w:hAnsi="Roboto-Light" w:cs="Roboto-Light"/>
          <w:color w:val="000000"/>
          <w:sz w:val="20"/>
          <w:szCs w:val="20"/>
        </w:rPr>
        <w:t xml:space="preserve">ndividualizzato, </w:t>
      </w:r>
      <w:r w:rsidR="00351E7E">
        <w:rPr>
          <w:rFonts w:ascii="Roboto-Light" w:eastAsiaTheme="minorHAnsi" w:hAnsi="Roboto-Light" w:cs="Roboto-Light"/>
          <w:color w:val="000000"/>
          <w:sz w:val="20"/>
          <w:szCs w:val="20"/>
        </w:rPr>
        <w:t>che vie</w:t>
      </w:r>
      <w:r>
        <w:rPr>
          <w:rFonts w:ascii="Roboto-Light" w:eastAsiaTheme="minorHAnsi" w:hAnsi="Roboto-Light" w:cs="Roboto-Light"/>
          <w:color w:val="000000"/>
          <w:sz w:val="20"/>
          <w:szCs w:val="20"/>
        </w:rPr>
        <w:t xml:space="preserve">ne stilato in riunione d'équipe </w:t>
      </w:r>
      <w:r w:rsidR="00351E7E">
        <w:rPr>
          <w:rFonts w:ascii="Roboto-Light" w:eastAsiaTheme="minorHAnsi" w:hAnsi="Roboto-Light" w:cs="Roboto-Light"/>
          <w:color w:val="000000"/>
          <w:sz w:val="20"/>
          <w:szCs w:val="20"/>
        </w:rPr>
        <w:t>a s</w:t>
      </w:r>
      <w:r>
        <w:rPr>
          <w:rFonts w:ascii="Roboto-Light" w:eastAsiaTheme="minorHAnsi" w:hAnsi="Roboto-Light" w:cs="Roboto-Light"/>
          <w:color w:val="000000"/>
          <w:sz w:val="20"/>
          <w:szCs w:val="20"/>
        </w:rPr>
        <w:t xml:space="preserve">eguito di un'accurata analisi e </w:t>
      </w:r>
      <w:r w:rsidR="00351E7E">
        <w:rPr>
          <w:rFonts w:ascii="Roboto-Light" w:eastAsiaTheme="minorHAnsi" w:hAnsi="Roboto-Light" w:cs="Roboto-Light"/>
          <w:color w:val="000000"/>
          <w:sz w:val="20"/>
          <w:szCs w:val="20"/>
        </w:rPr>
        <w:t>valu</w:t>
      </w:r>
      <w:r>
        <w:rPr>
          <w:rFonts w:ascii="Roboto-Light" w:eastAsiaTheme="minorHAnsi" w:hAnsi="Roboto-Light" w:cs="Roboto-Light"/>
          <w:color w:val="000000"/>
          <w:sz w:val="20"/>
          <w:szCs w:val="20"/>
        </w:rPr>
        <w:t xml:space="preserve">tazione delle caratteristiche e delle esigenze individuali </w:t>
      </w:r>
      <w:r w:rsidR="00351E7E">
        <w:rPr>
          <w:rFonts w:ascii="Roboto-Light" w:eastAsiaTheme="minorHAnsi" w:hAnsi="Roboto-Light" w:cs="Roboto-Light"/>
          <w:color w:val="000000"/>
          <w:sz w:val="20"/>
          <w:szCs w:val="20"/>
        </w:rPr>
        <w:t>dell'ospite.</w:t>
      </w:r>
    </w:p>
    <w:p w:rsidR="007D4D59" w:rsidRPr="007D4D59" w:rsidRDefault="007D4D59" w:rsidP="007D4D59">
      <w:pPr>
        <w:pStyle w:val="Paragrafoelenco"/>
        <w:widowControl/>
        <w:numPr>
          <w:ilvl w:val="0"/>
          <w:numId w:val="36"/>
        </w:numPr>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Servizio Medico - Presenza quotidiana</w:t>
      </w:r>
    </w:p>
    <w:p w:rsidR="007D4D59" w:rsidRPr="007D4D59" w:rsidRDefault="007D4D59" w:rsidP="007D4D59">
      <w:pPr>
        <w:pStyle w:val="Paragrafoelenco"/>
        <w:widowControl/>
        <w:numPr>
          <w:ilvl w:val="0"/>
          <w:numId w:val="36"/>
        </w:numPr>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Servizio Infermieristico 24h</w:t>
      </w:r>
    </w:p>
    <w:p w:rsidR="007D4D59" w:rsidRPr="007D4D59" w:rsidRDefault="007D4D59" w:rsidP="007D4D59">
      <w:pPr>
        <w:pStyle w:val="Paragrafoelenco"/>
        <w:widowControl/>
        <w:numPr>
          <w:ilvl w:val="0"/>
          <w:numId w:val="36"/>
        </w:numPr>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Servizio di Prenotazione Esami Specifici</w:t>
      </w:r>
    </w:p>
    <w:p w:rsidR="007D4D59" w:rsidRPr="007D4D59" w:rsidRDefault="007D4D59" w:rsidP="007D4D59">
      <w:pPr>
        <w:pStyle w:val="Paragrafoelenco"/>
        <w:widowControl/>
        <w:numPr>
          <w:ilvl w:val="0"/>
          <w:numId w:val="36"/>
        </w:numPr>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Servizio di Fisioterapia - Attività di riabilitazione e mantenimento in coerenza con le indicazioni del medico fisiatra</w:t>
      </w:r>
    </w:p>
    <w:p w:rsidR="007D4D59" w:rsidRPr="007D4D59" w:rsidRDefault="007D4D59" w:rsidP="007D4D59">
      <w:pPr>
        <w:pStyle w:val="Paragrafoelenco"/>
        <w:widowControl/>
        <w:numPr>
          <w:ilvl w:val="0"/>
          <w:numId w:val="36"/>
        </w:numPr>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Servizio di Animazione - Attività varie su indicazione dell’equipe Psico-socio Educativo</w:t>
      </w:r>
    </w:p>
    <w:p w:rsidR="007D4D59" w:rsidRPr="007D4D59" w:rsidRDefault="007D4D59" w:rsidP="007D4D59">
      <w:pPr>
        <w:pStyle w:val="Paragrafoelenco"/>
        <w:widowControl/>
        <w:numPr>
          <w:ilvl w:val="0"/>
          <w:numId w:val="36"/>
        </w:numPr>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Attività Ricreative e Culturali - Ampio programma giornaliero, con l'obiettivo di</w:t>
      </w:r>
      <w:r>
        <w:rPr>
          <w:rFonts w:ascii="Roboto-Light" w:eastAsiaTheme="minorHAnsi" w:hAnsi="Roboto-Light" w:cs="Roboto-Light"/>
          <w:color w:val="000000" w:themeColor="text1"/>
          <w:sz w:val="20"/>
          <w:szCs w:val="20"/>
        </w:rPr>
        <w:t xml:space="preserve"> </w:t>
      </w:r>
      <w:r w:rsidRPr="007D4D59">
        <w:rPr>
          <w:rFonts w:ascii="Roboto-Light" w:eastAsiaTheme="minorHAnsi" w:hAnsi="Roboto-Light" w:cs="Roboto-Light"/>
          <w:color w:val="000000" w:themeColor="text1"/>
          <w:sz w:val="20"/>
          <w:szCs w:val="20"/>
        </w:rPr>
        <w:t>stimolare le capacità intellettive e relazionali dell'ospite</w:t>
      </w:r>
    </w:p>
    <w:p w:rsidR="007D4D59" w:rsidRPr="007D4D59" w:rsidRDefault="007D4D59" w:rsidP="007D4D59">
      <w:pPr>
        <w:pStyle w:val="Paragrafoelenco"/>
        <w:widowControl/>
        <w:numPr>
          <w:ilvl w:val="0"/>
          <w:numId w:val="36"/>
        </w:numPr>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Servizio di Assistenza - Agli ospiti 24h al giorno, per quanto riguarda igiene,vestizione, alimentazione, idratazione, prevenzione delle piaghe da decubito,gestione dell'incontinenza, aiuto alla movimentazione e deambulazione</w:t>
      </w:r>
    </w:p>
    <w:p w:rsidR="00AA0533" w:rsidRPr="007D4D59" w:rsidRDefault="007D4D59" w:rsidP="007D4D59">
      <w:pPr>
        <w:pStyle w:val="Paragrafoelenco"/>
        <w:widowControl/>
        <w:numPr>
          <w:ilvl w:val="0"/>
          <w:numId w:val="36"/>
        </w:numPr>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 xml:space="preserve"> Servizio Religioso - Celebrazione della Santa Messa una volta a settimana in</w:t>
      </w:r>
      <w:r>
        <w:rPr>
          <w:rFonts w:ascii="Roboto-Light" w:eastAsiaTheme="minorHAnsi" w:hAnsi="Roboto-Light" w:cs="Roboto-Light"/>
          <w:color w:val="000000" w:themeColor="text1"/>
          <w:sz w:val="20"/>
          <w:szCs w:val="20"/>
        </w:rPr>
        <w:t xml:space="preserve"> o</w:t>
      </w:r>
      <w:r w:rsidRPr="007D4D59">
        <w:rPr>
          <w:rFonts w:ascii="Roboto-Light" w:eastAsiaTheme="minorHAnsi" w:hAnsi="Roboto-Light" w:cs="Roboto-Light"/>
          <w:color w:val="000000" w:themeColor="text1"/>
          <w:sz w:val="20"/>
          <w:szCs w:val="20"/>
        </w:rPr>
        <w:t>ccasione delle principali feste cattoliche; per gli ospiti appartenenti ad altre</w:t>
      </w:r>
      <w:r>
        <w:rPr>
          <w:rFonts w:ascii="Roboto-Light" w:eastAsiaTheme="minorHAnsi" w:hAnsi="Roboto-Light" w:cs="Roboto-Light"/>
          <w:color w:val="000000" w:themeColor="text1"/>
          <w:sz w:val="20"/>
          <w:szCs w:val="20"/>
        </w:rPr>
        <w:t xml:space="preserve"> </w:t>
      </w:r>
      <w:r w:rsidRPr="007D4D59">
        <w:rPr>
          <w:rFonts w:ascii="Roboto-Light" w:eastAsiaTheme="minorHAnsi" w:hAnsi="Roboto-Light" w:cs="Roboto-Light"/>
          <w:color w:val="000000" w:themeColor="text1"/>
          <w:sz w:val="20"/>
          <w:szCs w:val="20"/>
        </w:rPr>
        <w:t>religioni è possibile concordare specifica assistenza individuale</w:t>
      </w:r>
    </w:p>
    <w:p w:rsidR="003520B9" w:rsidRDefault="003520B9">
      <w:pPr>
        <w:pStyle w:val="Corpodeltesto"/>
        <w:spacing w:line="20" w:lineRule="exact"/>
        <w:ind w:left="1553"/>
        <w:rPr>
          <w:sz w:val="2"/>
        </w:rPr>
      </w:pPr>
    </w:p>
    <w:p w:rsidR="003520B9" w:rsidRDefault="003520B9">
      <w:pPr>
        <w:pStyle w:val="Corpodeltesto"/>
        <w:spacing w:before="4"/>
        <w:rPr>
          <w:sz w:val="11"/>
        </w:rPr>
      </w:pPr>
    </w:p>
    <w:p w:rsidR="00211005" w:rsidRDefault="00211005" w:rsidP="007D4D59">
      <w:pPr>
        <w:spacing w:before="50"/>
        <w:ind w:left="1413" w:right="1233"/>
        <w:jc w:val="center"/>
        <w:rPr>
          <w:i/>
          <w:caps/>
          <w:color w:val="4471C4"/>
          <w:sz w:val="24"/>
        </w:rPr>
      </w:pPr>
    </w:p>
    <w:p w:rsidR="007D4D59" w:rsidRPr="007D4D59" w:rsidRDefault="007D4D59" w:rsidP="007D4D59">
      <w:pPr>
        <w:spacing w:before="50"/>
        <w:ind w:left="1413" w:right="1233"/>
        <w:jc w:val="center"/>
        <w:rPr>
          <w:i/>
          <w:caps/>
          <w:color w:val="4471C4"/>
          <w:sz w:val="24"/>
        </w:rPr>
      </w:pPr>
      <w:r w:rsidRPr="007D4D59">
        <w:rPr>
          <w:i/>
          <w:caps/>
          <w:color w:val="4471C4"/>
          <w:sz w:val="24"/>
        </w:rPr>
        <w:t>Servizi Amministrativi &amp; Alberghieri</w:t>
      </w:r>
    </w:p>
    <w:p w:rsidR="007D4D59" w:rsidRDefault="007D4D59" w:rsidP="007D4D59">
      <w:pPr>
        <w:widowControl/>
        <w:adjustRightInd w:val="0"/>
        <w:rPr>
          <w:rFonts w:ascii="Roboto-Light" w:eastAsiaTheme="minorHAnsi" w:hAnsi="Roboto-Light" w:cs="Roboto-Light"/>
          <w:color w:val="0E509D"/>
          <w:sz w:val="20"/>
          <w:szCs w:val="20"/>
        </w:rPr>
      </w:pPr>
    </w:p>
    <w:p w:rsidR="007D4D59" w:rsidRPr="007D4D59" w:rsidRDefault="007D4D59" w:rsidP="007D4D59">
      <w:pPr>
        <w:widowControl/>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Responsabile Sistema Integrato: Qualità, Sicurezza e Privacy</w:t>
      </w:r>
    </w:p>
    <w:p w:rsidR="007D4D59" w:rsidRPr="007D4D59" w:rsidRDefault="007D4D59" w:rsidP="007D4D59">
      <w:pPr>
        <w:widowControl/>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 Assistenza nella Gestione delle Pratiche Amministrative</w:t>
      </w:r>
    </w:p>
    <w:p w:rsidR="007D4D59" w:rsidRPr="007D4D59" w:rsidRDefault="007D4D59" w:rsidP="007D4D59">
      <w:pPr>
        <w:widowControl/>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 Reception - Accoglienza familiari e servizio informazioni</w:t>
      </w:r>
    </w:p>
    <w:p w:rsidR="007D4D59" w:rsidRPr="007D4D59" w:rsidRDefault="007D4D59" w:rsidP="007D4D59">
      <w:pPr>
        <w:widowControl/>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 Servizio di Ristorazione - Menu stagionali con variazioni giornaliere</w:t>
      </w:r>
    </w:p>
    <w:p w:rsidR="007D4D59" w:rsidRPr="007D4D59" w:rsidRDefault="007D4D59" w:rsidP="007D4D59">
      <w:pPr>
        <w:widowControl/>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 Servizio di Guardaroba e Lavanderia</w:t>
      </w:r>
    </w:p>
    <w:p w:rsidR="007D4D59" w:rsidRPr="007D4D59" w:rsidRDefault="007D4D59" w:rsidP="007D4D59">
      <w:pPr>
        <w:widowControl/>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 Servizio di Manutenzione e Sicurezza</w:t>
      </w:r>
    </w:p>
    <w:p w:rsidR="007D4D59" w:rsidRPr="007D4D59" w:rsidRDefault="007D4D59" w:rsidP="007D4D59">
      <w:pPr>
        <w:widowControl/>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 Servizio di Pulizia - Lavaggio e sanificazione degli ambienti</w:t>
      </w:r>
    </w:p>
    <w:p w:rsidR="007D4D59" w:rsidRPr="007D4D59" w:rsidRDefault="007D4D59" w:rsidP="007D4D59">
      <w:pPr>
        <w:widowControl/>
        <w:adjustRightInd w:val="0"/>
        <w:rPr>
          <w:rFonts w:ascii="Roboto-Light" w:eastAsiaTheme="minorHAnsi" w:hAnsi="Roboto-Light" w:cs="Roboto-Light"/>
          <w:color w:val="000000" w:themeColor="text1"/>
          <w:sz w:val="20"/>
          <w:szCs w:val="20"/>
        </w:rPr>
      </w:pPr>
      <w:r w:rsidRPr="007D4D59">
        <w:rPr>
          <w:rFonts w:ascii="Roboto-Light" w:eastAsiaTheme="minorHAnsi" w:hAnsi="Roboto-Light" w:cs="Roboto-Light"/>
          <w:color w:val="000000" w:themeColor="text1"/>
          <w:sz w:val="20"/>
          <w:szCs w:val="20"/>
        </w:rPr>
        <w:t xml:space="preserve">• Climatizzazione - Riscaldamento, sistema di </w:t>
      </w:r>
      <w:r>
        <w:rPr>
          <w:rFonts w:ascii="Roboto-Light" w:eastAsiaTheme="minorHAnsi" w:hAnsi="Roboto-Light" w:cs="Roboto-Light"/>
          <w:color w:val="000000" w:themeColor="text1"/>
          <w:sz w:val="20"/>
          <w:szCs w:val="20"/>
        </w:rPr>
        <w:t xml:space="preserve">climatizzazione e purificazione </w:t>
      </w:r>
      <w:r w:rsidRPr="007D4D59">
        <w:rPr>
          <w:rFonts w:ascii="Roboto-Light" w:eastAsiaTheme="minorHAnsi" w:hAnsi="Roboto-Light" w:cs="Roboto-Light"/>
          <w:color w:val="000000" w:themeColor="text1"/>
          <w:sz w:val="20"/>
          <w:szCs w:val="20"/>
        </w:rPr>
        <w:t>dell'aria.</w:t>
      </w:r>
    </w:p>
    <w:p w:rsidR="001961CF" w:rsidRDefault="001961CF" w:rsidP="00335BAD">
      <w:pPr>
        <w:spacing w:before="50"/>
        <w:ind w:left="1413" w:right="1230"/>
        <w:rPr>
          <w:i/>
          <w:caps/>
          <w:color w:val="4471C4"/>
          <w:sz w:val="24"/>
        </w:rPr>
      </w:pPr>
    </w:p>
    <w:p w:rsidR="00211005" w:rsidRDefault="00211005" w:rsidP="00335BAD">
      <w:pPr>
        <w:spacing w:before="50"/>
        <w:ind w:left="1413" w:right="1230"/>
        <w:rPr>
          <w:i/>
          <w:caps/>
          <w:color w:val="4471C4"/>
          <w:sz w:val="24"/>
        </w:rPr>
      </w:pPr>
    </w:p>
    <w:p w:rsidR="00211005" w:rsidRDefault="00211005" w:rsidP="00335BAD">
      <w:pPr>
        <w:spacing w:before="50"/>
        <w:ind w:left="1413" w:right="1230"/>
        <w:rPr>
          <w:i/>
          <w:caps/>
          <w:color w:val="4471C4"/>
          <w:sz w:val="24"/>
        </w:rPr>
      </w:pPr>
    </w:p>
    <w:p w:rsidR="00211005" w:rsidRDefault="00211005" w:rsidP="00335BAD">
      <w:pPr>
        <w:spacing w:before="50"/>
        <w:ind w:left="1413" w:right="1230"/>
        <w:rPr>
          <w:i/>
          <w:caps/>
          <w:color w:val="4471C4"/>
          <w:sz w:val="24"/>
        </w:rPr>
      </w:pPr>
    </w:p>
    <w:p w:rsidR="00211005" w:rsidRDefault="00211005" w:rsidP="00335BAD">
      <w:pPr>
        <w:spacing w:before="50"/>
        <w:ind w:left="1413" w:right="1230"/>
        <w:rPr>
          <w:i/>
          <w:caps/>
          <w:color w:val="4471C4"/>
          <w:sz w:val="24"/>
        </w:rPr>
      </w:pPr>
    </w:p>
    <w:p w:rsidR="00211005" w:rsidRDefault="00211005" w:rsidP="00335BAD">
      <w:pPr>
        <w:spacing w:before="50"/>
        <w:ind w:left="1413" w:right="1230"/>
        <w:rPr>
          <w:i/>
          <w:caps/>
          <w:color w:val="4471C4"/>
          <w:sz w:val="24"/>
        </w:rPr>
      </w:pPr>
    </w:p>
    <w:p w:rsidR="00211005" w:rsidRDefault="00211005" w:rsidP="00335BAD">
      <w:pPr>
        <w:spacing w:before="50"/>
        <w:ind w:left="1413" w:right="1230"/>
        <w:rPr>
          <w:i/>
          <w:caps/>
          <w:color w:val="4471C4"/>
          <w:sz w:val="24"/>
        </w:rPr>
      </w:pPr>
    </w:p>
    <w:p w:rsidR="00211005" w:rsidRDefault="00211005" w:rsidP="00335BAD">
      <w:pPr>
        <w:spacing w:before="50"/>
        <w:ind w:left="1413" w:right="1230"/>
        <w:rPr>
          <w:i/>
          <w:caps/>
          <w:color w:val="4471C4"/>
          <w:sz w:val="24"/>
        </w:rPr>
      </w:pPr>
    </w:p>
    <w:p w:rsidR="00211005" w:rsidRDefault="00211005" w:rsidP="00335BAD">
      <w:pPr>
        <w:spacing w:before="50"/>
        <w:ind w:left="1413" w:right="1230"/>
        <w:rPr>
          <w:i/>
          <w:caps/>
          <w:color w:val="4471C4"/>
          <w:sz w:val="24"/>
        </w:rPr>
      </w:pPr>
    </w:p>
    <w:p w:rsidR="00211005" w:rsidRDefault="00211005" w:rsidP="001961CF">
      <w:pPr>
        <w:spacing w:before="50"/>
        <w:ind w:left="1413" w:right="1230"/>
        <w:jc w:val="center"/>
        <w:rPr>
          <w:i/>
          <w:caps/>
          <w:color w:val="4471C4"/>
          <w:sz w:val="24"/>
        </w:rPr>
      </w:pPr>
    </w:p>
    <w:p w:rsidR="001961CF" w:rsidRPr="007E32F6" w:rsidRDefault="001961CF" w:rsidP="001961CF">
      <w:pPr>
        <w:spacing w:before="50"/>
        <w:ind w:left="1413" w:right="1230"/>
        <w:jc w:val="center"/>
        <w:rPr>
          <w:i/>
          <w:caps/>
          <w:color w:val="4471C4"/>
          <w:sz w:val="24"/>
        </w:rPr>
      </w:pPr>
      <w:r w:rsidRPr="007E32F6">
        <w:rPr>
          <w:i/>
          <w:caps/>
          <w:color w:val="4471C4"/>
          <w:sz w:val="24"/>
        </w:rPr>
        <w:t>Iter operativo dell’accettazione</w:t>
      </w:r>
    </w:p>
    <w:p w:rsidR="001961CF" w:rsidRDefault="001961CF" w:rsidP="001961CF">
      <w:pPr>
        <w:pStyle w:val="Default"/>
        <w:jc w:val="center"/>
        <w:rPr>
          <w:sz w:val="20"/>
          <w:szCs w:val="20"/>
        </w:rPr>
      </w:pPr>
    </w:p>
    <w:p w:rsidR="001961CF" w:rsidRPr="007E32F6" w:rsidRDefault="001961CF" w:rsidP="001961CF">
      <w:pPr>
        <w:widowControl/>
        <w:adjustRightInd w:val="0"/>
        <w:rPr>
          <w:rFonts w:ascii="Roboto-Light" w:eastAsiaTheme="minorHAnsi" w:hAnsi="Roboto-Light" w:cs="Roboto-Light"/>
          <w:sz w:val="20"/>
          <w:szCs w:val="20"/>
        </w:rPr>
      </w:pPr>
      <w:r w:rsidRPr="007E32F6">
        <w:rPr>
          <w:rFonts w:ascii="Roboto-Light" w:eastAsiaTheme="minorHAnsi" w:hAnsi="Roboto-Light" w:cs="Roboto-Light"/>
          <w:sz w:val="20"/>
          <w:szCs w:val="20"/>
        </w:rPr>
        <w:t>La Direzione riceve la richiesta di ricovero da parenti o da chi rappresenta il potenziale paziente ed inserisce l’istanza della degenza sulla “lista d’attesa”. In questa fase viene consegnata od inviata la “Carta dei Servizi”, il “Questionario di Soddisfazione”</w:t>
      </w:r>
      <w:r w:rsidRPr="007E32F6">
        <w:rPr>
          <w:rFonts w:ascii="Roboto-Light" w:eastAsiaTheme="minorHAnsi" w:hAnsi="Roboto-Light" w:cs="Roboto-Light"/>
          <w:sz w:val="20"/>
          <w:szCs w:val="20"/>
        </w:rPr>
        <w:t> e la scheda “Documentazione Necessaria al Ricovero”. Con</w:t>
      </w:r>
      <w:r w:rsidR="00335BAD">
        <w:rPr>
          <w:rFonts w:ascii="Roboto-Light" w:eastAsiaTheme="minorHAnsi" w:hAnsi="Roboto-Light" w:cs="Roboto-Light"/>
          <w:sz w:val="20"/>
          <w:szCs w:val="20"/>
        </w:rPr>
        <w:t xml:space="preserve">cessa dall’ASP territorialmente </w:t>
      </w:r>
      <w:r w:rsidRPr="007E32F6">
        <w:rPr>
          <w:rFonts w:ascii="Roboto-Light" w:eastAsiaTheme="minorHAnsi" w:hAnsi="Roboto-Light" w:cs="Roboto-Light"/>
          <w:sz w:val="20"/>
          <w:szCs w:val="20"/>
        </w:rPr>
        <w:t xml:space="preserve">competente l’autorizzazione sanitaria al ricovero, il richiedente dovrà comunicare alla struttura la conclusione ed il buon esito del procedimento. L’autorizzazione può pervenire anche direttamente dall’ASP, ma solo per quei pazienti già ricoverati in strutture ospedaliere, i quali necessitano di essere trasferiti in complessi sanitari specifici. Ricevuta l’autorizzazione, la struttura organizzerà l’accettazione avviando l’iter amministrativo e le procedure socio-sanitario e, in particolare, l’utente o l’avente diritto dovrà consegnare i seguenti documenti: </w:t>
      </w:r>
    </w:p>
    <w:p w:rsidR="001961CF" w:rsidRPr="001C3975" w:rsidRDefault="001961CF" w:rsidP="001961CF">
      <w:pPr>
        <w:pStyle w:val="Corpodeltesto"/>
        <w:numPr>
          <w:ilvl w:val="0"/>
          <w:numId w:val="38"/>
        </w:numPr>
        <w:spacing w:before="144"/>
        <w:ind w:right="728"/>
        <w:rPr>
          <w:spacing w:val="18"/>
          <w:sz w:val="18"/>
          <w:szCs w:val="18"/>
        </w:rPr>
      </w:pPr>
      <w:r w:rsidRPr="007E32F6">
        <w:rPr>
          <w:rFonts w:ascii="Roboto-Light" w:eastAsiaTheme="minorHAnsi" w:hAnsi="Roboto-Light" w:cs="Roboto-Light"/>
          <w:sz w:val="20"/>
          <w:szCs w:val="20"/>
        </w:rPr>
        <w:t>Codice Fiscale del paziente</w:t>
      </w:r>
      <w:r w:rsidRPr="001C3975">
        <w:rPr>
          <w:spacing w:val="18"/>
          <w:sz w:val="18"/>
          <w:szCs w:val="18"/>
        </w:rPr>
        <w:t xml:space="preserve">; </w:t>
      </w:r>
    </w:p>
    <w:p w:rsidR="001961CF" w:rsidRPr="007E32F6" w:rsidRDefault="001961CF" w:rsidP="001961CF">
      <w:pPr>
        <w:pStyle w:val="Corpodeltesto"/>
        <w:numPr>
          <w:ilvl w:val="0"/>
          <w:numId w:val="38"/>
        </w:numPr>
        <w:spacing w:before="144"/>
        <w:ind w:right="728"/>
        <w:rPr>
          <w:rFonts w:ascii="Roboto-Light" w:eastAsiaTheme="minorHAnsi" w:hAnsi="Roboto-Light" w:cs="Roboto-Light"/>
          <w:sz w:val="20"/>
          <w:szCs w:val="20"/>
        </w:rPr>
      </w:pPr>
      <w:r w:rsidRPr="007E32F6">
        <w:rPr>
          <w:rFonts w:ascii="Roboto-Light" w:eastAsiaTheme="minorHAnsi" w:hAnsi="Roboto-Light" w:cs="Roboto-Light"/>
          <w:sz w:val="20"/>
          <w:szCs w:val="20"/>
        </w:rPr>
        <w:t xml:space="preserve">Carta d’Identità del paziente; </w:t>
      </w:r>
    </w:p>
    <w:p w:rsidR="001961CF" w:rsidRPr="007E32F6" w:rsidRDefault="001961CF" w:rsidP="001961CF">
      <w:pPr>
        <w:pStyle w:val="Corpodeltesto"/>
        <w:numPr>
          <w:ilvl w:val="0"/>
          <w:numId w:val="38"/>
        </w:numPr>
        <w:spacing w:before="144"/>
        <w:ind w:right="728"/>
        <w:rPr>
          <w:rFonts w:ascii="Roboto-Light" w:eastAsiaTheme="minorHAnsi" w:hAnsi="Roboto-Light" w:cs="Roboto-Light"/>
          <w:sz w:val="20"/>
          <w:szCs w:val="20"/>
        </w:rPr>
      </w:pPr>
      <w:r w:rsidRPr="007E32F6">
        <w:rPr>
          <w:rFonts w:ascii="Roboto-Light" w:eastAsiaTheme="minorHAnsi" w:hAnsi="Roboto-Light" w:cs="Roboto-Light"/>
          <w:sz w:val="20"/>
          <w:szCs w:val="20"/>
        </w:rPr>
        <w:t xml:space="preserve">Copia Carta d’Identità del caregiver/accompagnatore; </w:t>
      </w:r>
    </w:p>
    <w:p w:rsidR="001961CF" w:rsidRPr="007E32F6" w:rsidRDefault="001961CF" w:rsidP="001961CF">
      <w:pPr>
        <w:pStyle w:val="Corpodeltesto"/>
        <w:numPr>
          <w:ilvl w:val="0"/>
          <w:numId w:val="38"/>
        </w:numPr>
        <w:spacing w:before="144"/>
        <w:ind w:right="728"/>
        <w:rPr>
          <w:rFonts w:ascii="Roboto-Light" w:eastAsiaTheme="minorHAnsi" w:hAnsi="Roboto-Light" w:cs="Roboto-Light"/>
          <w:sz w:val="20"/>
          <w:szCs w:val="20"/>
        </w:rPr>
      </w:pPr>
      <w:r w:rsidRPr="007E32F6">
        <w:rPr>
          <w:rFonts w:ascii="Roboto-Light" w:eastAsiaTheme="minorHAnsi" w:hAnsi="Roboto-Light" w:cs="Roboto-Light"/>
          <w:sz w:val="20"/>
          <w:szCs w:val="20"/>
        </w:rPr>
        <w:t xml:space="preserve">Autorizzazione al Ricovero dell’ASP; </w:t>
      </w:r>
    </w:p>
    <w:p w:rsidR="001961CF" w:rsidRPr="007E32F6" w:rsidRDefault="001961CF" w:rsidP="001961CF">
      <w:pPr>
        <w:pStyle w:val="Corpodeltesto"/>
        <w:numPr>
          <w:ilvl w:val="0"/>
          <w:numId w:val="38"/>
        </w:numPr>
        <w:spacing w:before="144"/>
        <w:ind w:right="728"/>
        <w:rPr>
          <w:rFonts w:ascii="Roboto-Light" w:eastAsiaTheme="minorHAnsi" w:hAnsi="Roboto-Light" w:cs="Roboto-Light"/>
          <w:sz w:val="20"/>
          <w:szCs w:val="20"/>
        </w:rPr>
      </w:pPr>
      <w:r w:rsidRPr="007E32F6">
        <w:rPr>
          <w:rFonts w:ascii="Roboto-Light" w:eastAsiaTheme="minorHAnsi" w:hAnsi="Roboto-Light" w:cs="Roboto-Light"/>
          <w:sz w:val="20"/>
          <w:szCs w:val="20"/>
        </w:rPr>
        <w:t xml:space="preserve">Tessera Sanitaria del paziente; </w:t>
      </w:r>
    </w:p>
    <w:p w:rsidR="001961CF" w:rsidRPr="007E32F6" w:rsidRDefault="001961CF" w:rsidP="001961CF">
      <w:pPr>
        <w:pStyle w:val="Corpodeltesto"/>
        <w:numPr>
          <w:ilvl w:val="0"/>
          <w:numId w:val="38"/>
        </w:numPr>
        <w:spacing w:before="144"/>
        <w:ind w:right="728"/>
        <w:rPr>
          <w:rFonts w:ascii="Roboto-Light" w:eastAsiaTheme="minorHAnsi" w:hAnsi="Roboto-Light" w:cs="Roboto-Light"/>
          <w:sz w:val="20"/>
          <w:szCs w:val="20"/>
        </w:rPr>
      </w:pPr>
      <w:r w:rsidRPr="007E32F6">
        <w:rPr>
          <w:rFonts w:ascii="Roboto-Light" w:eastAsiaTheme="minorHAnsi" w:hAnsi="Roboto-Light" w:cs="Roboto-Light"/>
          <w:sz w:val="20"/>
          <w:szCs w:val="20"/>
        </w:rPr>
        <w:t xml:space="preserve">Certificato d’Invalidità se il paziente è in possesso. </w:t>
      </w:r>
    </w:p>
    <w:p w:rsidR="001961CF" w:rsidRDefault="001961CF" w:rsidP="001961CF">
      <w:pPr>
        <w:widowControl/>
        <w:adjustRightInd w:val="0"/>
        <w:rPr>
          <w:rFonts w:ascii="Roboto-Light" w:eastAsiaTheme="minorHAnsi" w:hAnsi="Roboto-Light" w:cs="Roboto-Light"/>
          <w:sz w:val="20"/>
          <w:szCs w:val="20"/>
        </w:rPr>
      </w:pPr>
    </w:p>
    <w:p w:rsidR="001961CF" w:rsidRPr="007E32F6" w:rsidRDefault="001961CF" w:rsidP="001961CF">
      <w:pPr>
        <w:widowControl/>
        <w:adjustRightInd w:val="0"/>
        <w:rPr>
          <w:rFonts w:ascii="Roboto-Light" w:eastAsiaTheme="minorHAnsi" w:hAnsi="Roboto-Light" w:cs="Roboto-Light"/>
          <w:sz w:val="20"/>
          <w:szCs w:val="20"/>
        </w:rPr>
      </w:pPr>
      <w:r w:rsidRPr="007E32F6">
        <w:rPr>
          <w:rFonts w:ascii="Roboto-Light" w:eastAsiaTheme="minorHAnsi" w:hAnsi="Roboto-Light" w:cs="Roboto-Light"/>
          <w:sz w:val="20"/>
          <w:szCs w:val="20"/>
        </w:rPr>
        <w:t xml:space="preserve">Terminata la fase d’accettazione amministrativa, il paziente sarà sottoposto alla valutazione clinica in ingresso da parte del medico di turno-accettante al quale è necessario consegnare, ove il paziente ne abbia la disponibilità, i seguenti documenti: </w:t>
      </w:r>
    </w:p>
    <w:p w:rsidR="001961CF" w:rsidRPr="007E32F6" w:rsidRDefault="001961CF" w:rsidP="001961CF">
      <w:pPr>
        <w:pStyle w:val="Corpodeltesto"/>
        <w:numPr>
          <w:ilvl w:val="0"/>
          <w:numId w:val="38"/>
        </w:numPr>
        <w:spacing w:before="144"/>
        <w:ind w:right="728"/>
        <w:rPr>
          <w:rFonts w:ascii="Roboto-Light" w:eastAsiaTheme="minorHAnsi" w:hAnsi="Roboto-Light" w:cs="Roboto-Light"/>
          <w:sz w:val="20"/>
          <w:szCs w:val="20"/>
        </w:rPr>
      </w:pPr>
      <w:r w:rsidRPr="007E32F6">
        <w:rPr>
          <w:rFonts w:ascii="Roboto-Light" w:eastAsiaTheme="minorHAnsi" w:hAnsi="Roboto-Light" w:cs="Roboto-Light"/>
          <w:sz w:val="20"/>
          <w:szCs w:val="20"/>
        </w:rPr>
        <w:t xml:space="preserve">Documento del medico curante che attesti diagnosi e la terapia in corso; </w:t>
      </w:r>
    </w:p>
    <w:p w:rsidR="001961CF" w:rsidRPr="007E32F6" w:rsidRDefault="001961CF" w:rsidP="001961CF">
      <w:pPr>
        <w:pStyle w:val="Corpodeltesto"/>
        <w:numPr>
          <w:ilvl w:val="0"/>
          <w:numId w:val="38"/>
        </w:numPr>
        <w:spacing w:before="144"/>
        <w:ind w:right="728"/>
        <w:rPr>
          <w:rFonts w:ascii="Roboto-Light" w:eastAsiaTheme="minorHAnsi" w:hAnsi="Roboto-Light" w:cs="Roboto-Light"/>
          <w:sz w:val="20"/>
          <w:szCs w:val="20"/>
        </w:rPr>
      </w:pPr>
      <w:r w:rsidRPr="007E32F6">
        <w:rPr>
          <w:rFonts w:ascii="Roboto-Light" w:eastAsiaTheme="minorHAnsi" w:hAnsi="Roboto-Light" w:cs="Roboto-Light"/>
          <w:sz w:val="20"/>
          <w:szCs w:val="20"/>
        </w:rPr>
        <w:t xml:space="preserve">Eventuale documentazione sanitaria in possesso (cartelle cliniche, diagnosi, ecc.); </w:t>
      </w:r>
    </w:p>
    <w:p w:rsidR="001961CF" w:rsidRDefault="001961CF" w:rsidP="001961CF">
      <w:pPr>
        <w:pStyle w:val="Corpodeltesto"/>
        <w:numPr>
          <w:ilvl w:val="0"/>
          <w:numId w:val="38"/>
        </w:numPr>
        <w:spacing w:before="144"/>
        <w:ind w:right="728"/>
        <w:rPr>
          <w:rFonts w:ascii="Roboto-Light" w:eastAsiaTheme="minorHAnsi" w:hAnsi="Roboto-Light" w:cs="Roboto-Light"/>
          <w:sz w:val="20"/>
          <w:szCs w:val="20"/>
        </w:rPr>
      </w:pPr>
      <w:r w:rsidRPr="007E32F6">
        <w:rPr>
          <w:rFonts w:ascii="Roboto-Light" w:eastAsiaTheme="minorHAnsi" w:hAnsi="Roboto-Light" w:cs="Roboto-Light"/>
          <w:sz w:val="20"/>
          <w:szCs w:val="20"/>
        </w:rPr>
        <w:t xml:space="preserve">Esami Ematochimici recenti: emocromo completo con formula, transaminasi, azotemia, creatinemia, q.s.p., colesterolo, trigliceridi, na+, k+, uricemia, bilirubina tot e dir, glicemia, sideremia, markers epatite b e c. </w:t>
      </w:r>
    </w:p>
    <w:p w:rsidR="00335BAD" w:rsidRDefault="00335BAD" w:rsidP="001961CF">
      <w:pPr>
        <w:spacing w:before="50"/>
        <w:ind w:left="1413" w:right="1230"/>
        <w:jc w:val="center"/>
        <w:rPr>
          <w:i/>
          <w:caps/>
          <w:color w:val="4471C4"/>
          <w:sz w:val="24"/>
        </w:rPr>
      </w:pPr>
    </w:p>
    <w:p w:rsidR="001961CF" w:rsidRPr="007E32F6" w:rsidRDefault="001961CF" w:rsidP="001961CF">
      <w:pPr>
        <w:spacing w:before="50"/>
        <w:ind w:left="1413" w:right="1230"/>
        <w:jc w:val="center"/>
        <w:rPr>
          <w:i/>
          <w:caps/>
          <w:color w:val="4471C4"/>
          <w:sz w:val="24"/>
        </w:rPr>
      </w:pPr>
      <w:r w:rsidRPr="007E32F6">
        <w:rPr>
          <w:i/>
          <w:caps/>
          <w:color w:val="4471C4"/>
          <w:sz w:val="24"/>
        </w:rPr>
        <w:t>Valutazione Multidimensionale del Pazienti</w:t>
      </w:r>
    </w:p>
    <w:p w:rsidR="001961CF" w:rsidRDefault="001961CF" w:rsidP="001961CF">
      <w:pPr>
        <w:pStyle w:val="Default"/>
        <w:jc w:val="center"/>
        <w:rPr>
          <w:sz w:val="20"/>
          <w:szCs w:val="20"/>
        </w:rPr>
      </w:pPr>
    </w:p>
    <w:p w:rsidR="001961CF" w:rsidRPr="007E32F6" w:rsidRDefault="001961CF" w:rsidP="001961CF">
      <w:pPr>
        <w:widowControl/>
        <w:adjustRightInd w:val="0"/>
        <w:rPr>
          <w:rFonts w:ascii="Roboto-Light" w:eastAsiaTheme="minorHAnsi" w:hAnsi="Roboto-Light" w:cs="Roboto-Light"/>
          <w:sz w:val="20"/>
          <w:szCs w:val="20"/>
        </w:rPr>
      </w:pPr>
      <w:r w:rsidRPr="007E32F6">
        <w:rPr>
          <w:rFonts w:ascii="Roboto-Light" w:eastAsiaTheme="minorHAnsi" w:hAnsi="Roboto-Light" w:cs="Roboto-Light"/>
          <w:sz w:val="20"/>
          <w:szCs w:val="20"/>
        </w:rPr>
        <w:t xml:space="preserve">L’equipe interna costituisce un momento fondamentale dell’organizzazione tanto è vero che la stessa equipe programma l’attività terapeutica e riabilitativa per il paziente. </w:t>
      </w:r>
      <w:r>
        <w:rPr>
          <w:rFonts w:ascii="Roboto-Light" w:eastAsiaTheme="minorHAnsi" w:hAnsi="Roboto-Light" w:cs="Roboto-Light"/>
          <w:sz w:val="20"/>
          <w:szCs w:val="20"/>
        </w:rPr>
        <w:t xml:space="preserve"> </w:t>
      </w:r>
      <w:r w:rsidRPr="007E32F6">
        <w:rPr>
          <w:rFonts w:ascii="Roboto-Light" w:eastAsiaTheme="minorHAnsi" w:hAnsi="Roboto-Light" w:cs="Roboto-Light"/>
          <w:sz w:val="20"/>
          <w:szCs w:val="20"/>
        </w:rPr>
        <w:t>L’equipe è di tipo multi professionale ed ha il compito di</w:t>
      </w:r>
      <w:r w:rsidRPr="001C3975">
        <w:rPr>
          <w:spacing w:val="18"/>
        </w:rPr>
        <w:t>:</w:t>
      </w:r>
    </w:p>
    <w:p w:rsidR="001961CF" w:rsidRDefault="001961CF" w:rsidP="001961CF">
      <w:pPr>
        <w:pStyle w:val="Default"/>
      </w:pPr>
    </w:p>
    <w:p w:rsidR="001961CF" w:rsidRPr="007E32F6" w:rsidRDefault="001961CF" w:rsidP="001961CF">
      <w:pPr>
        <w:pStyle w:val="Paragrafoelenco"/>
        <w:widowControl/>
        <w:numPr>
          <w:ilvl w:val="0"/>
          <w:numId w:val="39"/>
        </w:numPr>
        <w:adjustRightInd w:val="0"/>
        <w:rPr>
          <w:rFonts w:ascii="Roboto-Light" w:eastAsiaTheme="minorHAnsi" w:hAnsi="Roboto-Light" w:cs="Roboto-Light"/>
          <w:sz w:val="20"/>
          <w:szCs w:val="20"/>
        </w:rPr>
      </w:pPr>
      <w:r w:rsidRPr="007E32F6">
        <w:rPr>
          <w:rFonts w:ascii="Roboto-Light" w:eastAsiaTheme="minorHAnsi" w:hAnsi="Roboto-Light" w:cs="Roboto-Light"/>
          <w:sz w:val="20"/>
          <w:szCs w:val="20"/>
        </w:rPr>
        <w:t xml:space="preserve">Individuare il profilo degli ospiti da accogliere; </w:t>
      </w:r>
    </w:p>
    <w:p w:rsidR="001961CF" w:rsidRPr="007E32F6" w:rsidRDefault="001961CF" w:rsidP="001961CF">
      <w:pPr>
        <w:pStyle w:val="Paragrafoelenco"/>
        <w:widowControl/>
        <w:numPr>
          <w:ilvl w:val="0"/>
          <w:numId w:val="39"/>
        </w:numPr>
        <w:adjustRightInd w:val="0"/>
        <w:rPr>
          <w:rFonts w:ascii="Roboto-Light" w:eastAsiaTheme="minorHAnsi" w:hAnsi="Roboto-Light" w:cs="Roboto-Light"/>
          <w:sz w:val="20"/>
          <w:szCs w:val="20"/>
        </w:rPr>
      </w:pPr>
      <w:r w:rsidRPr="007E32F6">
        <w:rPr>
          <w:rFonts w:ascii="Roboto-Light" w:eastAsiaTheme="minorHAnsi" w:hAnsi="Roboto-Light" w:cs="Roboto-Light"/>
          <w:sz w:val="20"/>
          <w:szCs w:val="20"/>
        </w:rPr>
        <w:t xml:space="preserve">Stilare i Piani Assistenziali Individualizzati; </w:t>
      </w:r>
    </w:p>
    <w:p w:rsidR="001961CF" w:rsidRPr="007E32F6" w:rsidRDefault="001961CF" w:rsidP="001961CF">
      <w:pPr>
        <w:pStyle w:val="Paragrafoelenco"/>
        <w:widowControl/>
        <w:numPr>
          <w:ilvl w:val="0"/>
          <w:numId w:val="39"/>
        </w:numPr>
        <w:adjustRightInd w:val="0"/>
        <w:rPr>
          <w:rFonts w:ascii="Roboto-Light" w:eastAsiaTheme="minorHAnsi" w:hAnsi="Roboto-Light" w:cs="Roboto-Light"/>
          <w:sz w:val="20"/>
          <w:szCs w:val="20"/>
        </w:rPr>
      </w:pPr>
      <w:r w:rsidRPr="007E32F6">
        <w:rPr>
          <w:rFonts w:ascii="Roboto-Light" w:eastAsiaTheme="minorHAnsi" w:hAnsi="Roboto-Light" w:cs="Roboto-Light"/>
          <w:sz w:val="20"/>
          <w:szCs w:val="20"/>
        </w:rPr>
        <w:t xml:space="preserve">Valutare l’esatta caratteristica dell’anziano; </w:t>
      </w:r>
    </w:p>
    <w:p w:rsidR="001961CF" w:rsidRPr="007E32F6" w:rsidRDefault="001961CF" w:rsidP="001961CF">
      <w:pPr>
        <w:pStyle w:val="Paragrafoelenco"/>
        <w:widowControl/>
        <w:numPr>
          <w:ilvl w:val="0"/>
          <w:numId w:val="39"/>
        </w:numPr>
        <w:adjustRightInd w:val="0"/>
        <w:rPr>
          <w:rFonts w:ascii="Roboto-Light" w:eastAsiaTheme="minorHAnsi" w:hAnsi="Roboto-Light" w:cs="Roboto-Light"/>
          <w:sz w:val="20"/>
          <w:szCs w:val="20"/>
        </w:rPr>
      </w:pPr>
      <w:r w:rsidRPr="007E32F6">
        <w:rPr>
          <w:rFonts w:ascii="Roboto-Light" w:eastAsiaTheme="minorHAnsi" w:hAnsi="Roboto-Light" w:cs="Roboto-Light"/>
          <w:sz w:val="20"/>
          <w:szCs w:val="20"/>
        </w:rPr>
        <w:t xml:space="preserve">Formulare proposte per il miglioramento della qualità di vita; </w:t>
      </w:r>
    </w:p>
    <w:p w:rsidR="001961CF" w:rsidRPr="007E32F6" w:rsidRDefault="001961CF" w:rsidP="001961CF">
      <w:pPr>
        <w:pStyle w:val="Paragrafoelenco"/>
        <w:widowControl/>
        <w:numPr>
          <w:ilvl w:val="0"/>
          <w:numId w:val="39"/>
        </w:numPr>
        <w:adjustRightInd w:val="0"/>
        <w:rPr>
          <w:rFonts w:ascii="Roboto-Light" w:eastAsiaTheme="minorHAnsi" w:hAnsi="Roboto-Light" w:cs="Roboto-Light"/>
          <w:sz w:val="20"/>
          <w:szCs w:val="20"/>
        </w:rPr>
      </w:pPr>
      <w:r w:rsidRPr="007E32F6">
        <w:rPr>
          <w:rFonts w:ascii="Roboto-Light" w:eastAsiaTheme="minorHAnsi" w:hAnsi="Roboto-Light" w:cs="Roboto-Light"/>
          <w:sz w:val="20"/>
          <w:szCs w:val="20"/>
        </w:rPr>
        <w:t xml:space="preserve">Mettere in atto le strategie concordate con il Direttore Sanitario. </w:t>
      </w:r>
    </w:p>
    <w:p w:rsidR="00211005" w:rsidRDefault="00211005" w:rsidP="00211005">
      <w:pPr>
        <w:pStyle w:val="Paragrafoelenco"/>
        <w:spacing w:before="50"/>
        <w:ind w:left="720" w:right="1230" w:firstLine="0"/>
        <w:jc w:val="center"/>
        <w:rPr>
          <w:i/>
          <w:caps/>
          <w:color w:val="4471C4"/>
          <w:sz w:val="24"/>
        </w:rPr>
      </w:pPr>
    </w:p>
    <w:p w:rsidR="00211005" w:rsidRDefault="00211005" w:rsidP="00211005">
      <w:pPr>
        <w:pStyle w:val="Paragrafoelenco"/>
        <w:spacing w:before="50"/>
        <w:ind w:left="720" w:right="1230" w:firstLine="0"/>
        <w:jc w:val="center"/>
        <w:rPr>
          <w:i/>
          <w:caps/>
          <w:color w:val="4471C4"/>
          <w:sz w:val="24"/>
        </w:rPr>
      </w:pPr>
    </w:p>
    <w:p w:rsidR="00211005" w:rsidRDefault="00211005" w:rsidP="00211005">
      <w:pPr>
        <w:pStyle w:val="Paragrafoelenco"/>
        <w:spacing w:before="50"/>
        <w:ind w:left="720" w:right="1230" w:firstLine="0"/>
        <w:jc w:val="center"/>
        <w:rPr>
          <w:i/>
          <w:caps/>
          <w:color w:val="4471C4"/>
          <w:sz w:val="24"/>
        </w:rPr>
      </w:pPr>
    </w:p>
    <w:p w:rsidR="00211005" w:rsidRDefault="00211005" w:rsidP="00211005">
      <w:pPr>
        <w:pStyle w:val="Paragrafoelenco"/>
        <w:spacing w:before="50"/>
        <w:ind w:left="720" w:right="1230" w:firstLine="0"/>
        <w:jc w:val="center"/>
        <w:rPr>
          <w:i/>
          <w:caps/>
          <w:color w:val="4471C4"/>
          <w:sz w:val="24"/>
        </w:rPr>
      </w:pPr>
    </w:p>
    <w:p w:rsidR="00211005" w:rsidRDefault="00211005" w:rsidP="00211005">
      <w:pPr>
        <w:pStyle w:val="Paragrafoelenco"/>
        <w:spacing w:before="50"/>
        <w:ind w:left="720" w:right="1230" w:firstLine="0"/>
        <w:jc w:val="center"/>
        <w:rPr>
          <w:i/>
          <w:caps/>
          <w:color w:val="4471C4"/>
          <w:sz w:val="24"/>
        </w:rPr>
      </w:pPr>
    </w:p>
    <w:p w:rsidR="00211005" w:rsidRDefault="00211005" w:rsidP="00211005">
      <w:pPr>
        <w:pStyle w:val="Paragrafoelenco"/>
        <w:spacing w:before="50"/>
        <w:ind w:left="720" w:right="1230" w:firstLine="0"/>
        <w:jc w:val="center"/>
        <w:rPr>
          <w:i/>
          <w:caps/>
          <w:color w:val="4471C4"/>
          <w:sz w:val="24"/>
        </w:rPr>
      </w:pPr>
    </w:p>
    <w:p w:rsidR="00211005" w:rsidRDefault="00211005" w:rsidP="00211005">
      <w:pPr>
        <w:pStyle w:val="Paragrafoelenco"/>
        <w:spacing w:before="50"/>
        <w:ind w:left="720" w:right="1230" w:firstLine="0"/>
        <w:jc w:val="center"/>
        <w:rPr>
          <w:i/>
          <w:caps/>
          <w:color w:val="4471C4"/>
          <w:sz w:val="24"/>
        </w:rPr>
      </w:pPr>
    </w:p>
    <w:p w:rsidR="00211005" w:rsidRDefault="00211005" w:rsidP="00211005">
      <w:pPr>
        <w:pStyle w:val="Paragrafoelenco"/>
        <w:spacing w:before="50"/>
        <w:ind w:left="720" w:right="1230" w:firstLine="0"/>
        <w:jc w:val="center"/>
        <w:rPr>
          <w:i/>
          <w:caps/>
          <w:color w:val="4471C4"/>
          <w:sz w:val="24"/>
        </w:rPr>
      </w:pPr>
    </w:p>
    <w:p w:rsidR="00211005" w:rsidRDefault="00211005" w:rsidP="00211005">
      <w:pPr>
        <w:pStyle w:val="Paragrafoelenco"/>
        <w:spacing w:before="50"/>
        <w:ind w:left="720" w:right="1230" w:firstLine="0"/>
        <w:jc w:val="center"/>
        <w:rPr>
          <w:i/>
          <w:caps/>
          <w:color w:val="4471C4"/>
          <w:sz w:val="24"/>
        </w:rPr>
      </w:pPr>
    </w:p>
    <w:p w:rsidR="00211005" w:rsidRDefault="00211005" w:rsidP="00211005">
      <w:pPr>
        <w:pStyle w:val="Paragrafoelenco"/>
        <w:spacing w:before="50"/>
        <w:ind w:left="720" w:right="1230" w:firstLine="0"/>
        <w:jc w:val="center"/>
        <w:rPr>
          <w:i/>
          <w:caps/>
          <w:color w:val="4471C4"/>
          <w:sz w:val="24"/>
        </w:rPr>
      </w:pPr>
    </w:p>
    <w:p w:rsidR="00211005" w:rsidRPr="00211005" w:rsidRDefault="00211005" w:rsidP="00211005">
      <w:pPr>
        <w:pStyle w:val="Paragrafoelenco"/>
        <w:spacing w:before="50"/>
        <w:ind w:left="720" w:right="1230" w:firstLine="0"/>
        <w:jc w:val="center"/>
        <w:rPr>
          <w:i/>
          <w:caps/>
          <w:color w:val="4471C4"/>
          <w:sz w:val="24"/>
        </w:rPr>
      </w:pPr>
      <w:r w:rsidRPr="00211005">
        <w:rPr>
          <w:i/>
          <w:caps/>
          <w:color w:val="4471C4"/>
          <w:sz w:val="24"/>
        </w:rPr>
        <w:t>L'arte di prendersi cura di te</w:t>
      </w:r>
    </w:p>
    <w:p w:rsidR="003520B9" w:rsidRDefault="003520B9">
      <w:pPr>
        <w:pStyle w:val="Corpodeltesto"/>
        <w:rPr>
          <w:sz w:val="20"/>
        </w:rPr>
      </w:pPr>
    </w:p>
    <w:p w:rsidR="003520B9" w:rsidRDefault="003520B9">
      <w:pPr>
        <w:pStyle w:val="Corpodeltesto"/>
        <w:spacing w:before="2"/>
        <w:rPr>
          <w:sz w:val="16"/>
        </w:rPr>
      </w:pPr>
    </w:p>
    <w:p w:rsidR="00211005" w:rsidRDefault="00211005" w:rsidP="00211005">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Il nostro obiettivo è fornire servizi in grado di soddisfare le esigenze esplicite ed implicite degli ospiti dando risposte alle loro necessità, misurandoci continuamente con i loro reali bisogni, in modo da offrire un notevole sollievo</w:t>
      </w:r>
    </w:p>
    <w:p w:rsidR="00211005" w:rsidRDefault="00211005" w:rsidP="00211005">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anche ai familiari e conferendo loro la certezza che i propri cari siano costantemente seguiti in modo adeguato.</w:t>
      </w:r>
    </w:p>
    <w:p w:rsidR="00211005" w:rsidRDefault="00211005" w:rsidP="00211005">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Il nostro staff opera per garantire ai propri ospiti una vita comunitaria ricca di occasioni, accompagnandoli e stimolandoli nel recupero e/o mantenimento delle proprie funzioni cognitive e delle loro abilità sociali; gli operatori si impegnano</w:t>
      </w:r>
    </w:p>
    <w:p w:rsidR="00211005" w:rsidRDefault="00211005" w:rsidP="00211005">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quotidianamente al fine di garantire le cure più appropriate, in un ambiente accogliente e sicuro, caratterizzato da un clima familiare dove gli ospiti possono</w:t>
      </w:r>
      <w:r w:rsidRPr="00211005">
        <w:rPr>
          <w:rFonts w:ascii="Roboto-Light" w:eastAsiaTheme="minorHAnsi" w:hAnsi="Roboto-Light" w:cs="Roboto-Light"/>
          <w:sz w:val="20"/>
          <w:szCs w:val="20"/>
        </w:rPr>
        <w:t xml:space="preserve"> </w:t>
      </w:r>
      <w:r>
        <w:rPr>
          <w:rFonts w:ascii="Roboto-Light" w:eastAsiaTheme="minorHAnsi" w:hAnsi="Roboto-Light" w:cs="Roboto-Light"/>
          <w:sz w:val="20"/>
          <w:szCs w:val="20"/>
        </w:rPr>
        <w:t>sentirsi come a casa propria. È certamente questo l'obiettivo prioritario della “San</w:t>
      </w:r>
    </w:p>
    <w:p w:rsidR="00826520" w:rsidRPr="00211005" w:rsidRDefault="00211005" w:rsidP="00211005">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Giuseppe”. Non sarebbe più al passo con i tempi creare delle strutture “contenitore di anziani non autosufficienti”. Il sistema proposto è quello di una struttura “aperta” con un interscambio fra utenza interna ed esterna, per un abbattimento delle barriere sia architettoniche ma anche e, soprattutto delle barriere sociali.</w:t>
      </w:r>
    </w:p>
    <w:p w:rsidR="003574CB" w:rsidRPr="00437A05" w:rsidRDefault="00211005" w:rsidP="00437A05">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La Residenza Assistenziale (Casa Protetta) “San Giuseppe”, della società</w:t>
      </w:r>
      <w:r w:rsidR="00437A05">
        <w:rPr>
          <w:rFonts w:ascii="Roboto-Light" w:eastAsiaTheme="minorHAnsi" w:hAnsi="Roboto-Light" w:cs="Roboto-Light"/>
          <w:sz w:val="20"/>
          <w:szCs w:val="20"/>
        </w:rPr>
        <w:t xml:space="preserve"> AGI srl, </w:t>
      </w:r>
      <w:r>
        <w:rPr>
          <w:rFonts w:ascii="Roboto-Light" w:eastAsiaTheme="minorHAnsi" w:hAnsi="Roboto-Light" w:cs="Roboto-Light"/>
          <w:sz w:val="20"/>
          <w:szCs w:val="20"/>
        </w:rPr>
        <w:t xml:space="preserve">si trova a San Sosti (provincia di Cosenza), in Italia, </w:t>
      </w:r>
      <w:r w:rsidR="00437A05">
        <w:rPr>
          <w:rFonts w:ascii="Roboto-Light" w:eastAsiaTheme="minorHAnsi" w:hAnsi="Roboto-Light" w:cs="Roboto-Light"/>
          <w:sz w:val="20"/>
          <w:szCs w:val="20"/>
        </w:rPr>
        <w:t xml:space="preserve">a 543 metri di altitudine sulle </w:t>
      </w:r>
      <w:r>
        <w:rPr>
          <w:rFonts w:ascii="Roboto-Light" w:eastAsiaTheme="minorHAnsi" w:hAnsi="Roboto-Light" w:cs="Roboto-Light"/>
          <w:sz w:val="20"/>
          <w:szCs w:val="20"/>
        </w:rPr>
        <w:t>pendici del monte Montea. È situato nella gola form</w:t>
      </w:r>
      <w:r w:rsidR="00437A05">
        <w:rPr>
          <w:rFonts w:ascii="Roboto-Light" w:eastAsiaTheme="minorHAnsi" w:hAnsi="Roboto-Light" w:cs="Roboto-Light"/>
          <w:sz w:val="20"/>
          <w:szCs w:val="20"/>
        </w:rPr>
        <w:t xml:space="preserve">ata dal fiume Rosa tra il monte </w:t>
      </w:r>
      <w:r>
        <w:rPr>
          <w:rFonts w:ascii="Roboto-Light" w:eastAsiaTheme="minorHAnsi" w:hAnsi="Roboto-Light" w:cs="Roboto-Light"/>
          <w:sz w:val="20"/>
          <w:szCs w:val="20"/>
        </w:rPr>
        <w:t>Montea ed il monte Mula. Precisamente è situata vic</w:t>
      </w:r>
      <w:r w:rsidR="00437A05">
        <w:rPr>
          <w:rFonts w:ascii="Roboto-Light" w:eastAsiaTheme="minorHAnsi" w:hAnsi="Roboto-Light" w:cs="Roboto-Light"/>
          <w:sz w:val="20"/>
          <w:szCs w:val="20"/>
        </w:rPr>
        <w:t xml:space="preserve">ina al Santuario-Basilica della </w:t>
      </w:r>
      <w:r>
        <w:rPr>
          <w:rFonts w:ascii="Roboto-Light" w:eastAsiaTheme="minorHAnsi" w:hAnsi="Roboto-Light" w:cs="Roboto-Light"/>
          <w:sz w:val="20"/>
          <w:szCs w:val="20"/>
        </w:rPr>
        <w:t>Madonna del Pettoruto, luogo di culto meta di pel</w:t>
      </w:r>
      <w:r w:rsidR="00437A05">
        <w:rPr>
          <w:rFonts w:ascii="Roboto-Light" w:eastAsiaTheme="minorHAnsi" w:hAnsi="Roboto-Light" w:cs="Roboto-Light"/>
          <w:sz w:val="20"/>
          <w:szCs w:val="20"/>
        </w:rPr>
        <w:t xml:space="preserve">legrinaggi durante tutto l'arco </w:t>
      </w:r>
      <w:r>
        <w:rPr>
          <w:rFonts w:ascii="Roboto-Light" w:eastAsiaTheme="minorHAnsi" w:hAnsi="Roboto-Light" w:cs="Roboto-Light"/>
          <w:sz w:val="20"/>
          <w:szCs w:val="20"/>
        </w:rPr>
        <w:t>dell'anno ma soprattutto in settembre quando, nei giorni che vanno dall'1 all'8</w:t>
      </w:r>
      <w:r w:rsidR="00437A05" w:rsidRPr="00437A05">
        <w:rPr>
          <w:rFonts w:ascii="Roboto-Light" w:eastAsiaTheme="minorHAnsi" w:hAnsi="Roboto-Light" w:cs="Roboto-Light"/>
          <w:sz w:val="20"/>
          <w:szCs w:val="20"/>
        </w:rPr>
        <w:t xml:space="preserve"> </w:t>
      </w:r>
      <w:r w:rsidR="00437A05">
        <w:rPr>
          <w:rFonts w:ascii="Roboto-Light" w:eastAsiaTheme="minorHAnsi" w:hAnsi="Roboto-Light" w:cs="Roboto-Light"/>
          <w:sz w:val="20"/>
          <w:szCs w:val="20"/>
        </w:rPr>
        <w:t>settembre si svolge la tradizionale millenaria fiera in onore della Madonna. Luminosa e accogliente, è la prima struttura socio-sanitaria riabilitativa del territorio: L'anziano non autosufficiente e disabile, bisognoso di assistenza non solo socio sanitaria e riabilitativa, ma anche di attenzioni, trova in questa “Residenza Assistenziale Protetta” accoglienza e cure adeguate. Infatti, intrecciano, in questa bellissima struttura, efficienza, serenità, comodità, diligenza, equilibrio, qualità e abnegazione per l'anziano, che sostenuto da personale altamente qualificato viene impegnato in innumerevoli lavori di gruppo, “San Giuseppe” offre ai degenti efficienza ed altissima qualità sia dal punto di vista medico/infermieristico/riabilitativo sia dal punto di vista psico-socio-culturale ed educativo.</w:t>
      </w:r>
    </w:p>
    <w:p w:rsidR="003520B9" w:rsidRDefault="003520B9">
      <w:pPr>
        <w:pStyle w:val="Corpodeltesto"/>
        <w:spacing w:line="20" w:lineRule="exact"/>
        <w:ind w:left="1553"/>
        <w:rPr>
          <w:sz w:val="2"/>
        </w:rPr>
      </w:pPr>
    </w:p>
    <w:p w:rsidR="003520B9" w:rsidRDefault="003520B9">
      <w:pPr>
        <w:pStyle w:val="Corpodeltesto"/>
        <w:spacing w:before="4"/>
        <w:rPr>
          <w:sz w:val="11"/>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Default="00437A05" w:rsidP="00437A05">
      <w:pPr>
        <w:widowControl/>
        <w:adjustRightInd w:val="0"/>
        <w:jc w:val="center"/>
        <w:rPr>
          <w:rFonts w:ascii="Roboto-Medium" w:eastAsiaTheme="minorHAnsi" w:hAnsi="Roboto-Medium" w:cs="Roboto-Medium"/>
          <w:caps/>
          <w:color w:val="0065DB"/>
          <w:sz w:val="20"/>
          <w:szCs w:val="20"/>
        </w:rPr>
      </w:pPr>
    </w:p>
    <w:p w:rsidR="00437A05" w:rsidRPr="00020029" w:rsidRDefault="00437A05" w:rsidP="00437A05">
      <w:pPr>
        <w:widowControl/>
        <w:adjustRightInd w:val="0"/>
        <w:jc w:val="center"/>
        <w:rPr>
          <w:rFonts w:ascii="Roboto-Medium" w:eastAsiaTheme="minorHAnsi" w:hAnsi="Roboto-Medium" w:cs="Roboto-Medium"/>
          <w:caps/>
          <w:color w:val="0065DB"/>
          <w:sz w:val="20"/>
          <w:szCs w:val="20"/>
        </w:rPr>
      </w:pPr>
      <w:r w:rsidRPr="00020029">
        <w:rPr>
          <w:rFonts w:ascii="Roboto-Medium" w:eastAsiaTheme="minorHAnsi" w:hAnsi="Roboto-Medium" w:cs="Roboto-Medium"/>
          <w:caps/>
          <w:color w:val="0065DB"/>
          <w:sz w:val="20"/>
          <w:szCs w:val="20"/>
        </w:rPr>
        <w:t>ADI    ASSISTENZA DOMICILIARE INTEGRATA</w:t>
      </w:r>
    </w:p>
    <w:p w:rsidR="00437A05" w:rsidRPr="00644A1C" w:rsidRDefault="00437A05" w:rsidP="00437A05">
      <w:pPr>
        <w:spacing w:before="50"/>
        <w:ind w:left="718"/>
        <w:jc w:val="center"/>
        <w:rPr>
          <w:b/>
          <w:sz w:val="28"/>
          <w:szCs w:val="28"/>
        </w:rPr>
      </w:pPr>
    </w:p>
    <w:p w:rsidR="00437A05" w:rsidRPr="007E32F6" w:rsidRDefault="00437A05" w:rsidP="00437A05">
      <w:pPr>
        <w:widowControl/>
        <w:adjustRightInd w:val="0"/>
        <w:rPr>
          <w:rFonts w:ascii="Roboto-Light" w:eastAsiaTheme="minorHAnsi" w:hAnsi="Roboto-Light" w:cs="Roboto-Light"/>
          <w:sz w:val="20"/>
          <w:szCs w:val="20"/>
        </w:rPr>
      </w:pPr>
      <w:r w:rsidRPr="007E32F6">
        <w:rPr>
          <w:rFonts w:ascii="Roboto-Light" w:eastAsiaTheme="minorHAnsi" w:hAnsi="Roboto-Light" w:cs="Roboto-Light"/>
          <w:sz w:val="20"/>
          <w:szCs w:val="20"/>
        </w:rPr>
        <w:t>Le cure domiciliari consistono in un insieme coordinato di interventi sanitari e/o sociali per la cura e l’assistenza alle</w:t>
      </w:r>
    </w:p>
    <w:p w:rsidR="00437A05" w:rsidRPr="007E32F6" w:rsidRDefault="00437A05" w:rsidP="00437A05">
      <w:pPr>
        <w:widowControl/>
        <w:adjustRightInd w:val="0"/>
        <w:rPr>
          <w:rFonts w:ascii="Roboto-Light" w:eastAsiaTheme="minorHAnsi" w:hAnsi="Roboto-Light" w:cs="Roboto-Light"/>
          <w:sz w:val="20"/>
          <w:szCs w:val="20"/>
        </w:rPr>
      </w:pPr>
      <w:r w:rsidRPr="007E32F6">
        <w:rPr>
          <w:rFonts w:ascii="Roboto-Light" w:eastAsiaTheme="minorHAnsi" w:hAnsi="Roboto-Light" w:cs="Roboto-Light"/>
          <w:sz w:val="20"/>
          <w:szCs w:val="20"/>
        </w:rPr>
        <w:t>persone non autosufficienti ed in condizioni di fragilità.</w:t>
      </w:r>
      <w:r>
        <w:rPr>
          <w:rFonts w:ascii="Roboto-Light" w:eastAsiaTheme="minorHAnsi" w:hAnsi="Roboto-Light" w:cs="Roboto-Light"/>
          <w:sz w:val="20"/>
          <w:szCs w:val="20"/>
        </w:rPr>
        <w:t xml:space="preserve"> La Struttura San Giuseppe </w:t>
      </w:r>
      <w:r w:rsidRPr="007E32F6">
        <w:rPr>
          <w:rFonts w:ascii="Roboto-Light" w:eastAsiaTheme="minorHAnsi" w:hAnsi="Roboto-Light" w:cs="Roboto-Light"/>
          <w:sz w:val="20"/>
          <w:szCs w:val="20"/>
        </w:rPr>
        <w:t>eroga prestazioni di assistenza domiciliare ai sensi del</w:t>
      </w:r>
      <w:r>
        <w:rPr>
          <w:rFonts w:ascii="Roboto-Light" w:eastAsiaTheme="minorHAnsi" w:hAnsi="Roboto-Light" w:cs="Roboto-Light"/>
          <w:sz w:val="20"/>
          <w:szCs w:val="20"/>
        </w:rPr>
        <w:t xml:space="preserve"> </w:t>
      </w:r>
      <w:r w:rsidRPr="007E32F6">
        <w:rPr>
          <w:rFonts w:ascii="Roboto-Light" w:eastAsiaTheme="minorHAnsi" w:hAnsi="Roboto-Light" w:cs="Roboto-Light"/>
          <w:sz w:val="20"/>
          <w:szCs w:val="20"/>
        </w:rPr>
        <w:t xml:space="preserve">DPGR n°12/2011. Le Cure Domiciliari sono dirette a tutte le persone iscritte al Servizio Sanitario della Regione Calabria, e in particolare ai residenti o ai domiciliati nel territorio dell'ASP di </w:t>
      </w:r>
      <w:r w:rsidRPr="00CF0FC3">
        <w:rPr>
          <w:rFonts w:ascii="Roboto-Light" w:eastAsiaTheme="minorHAnsi" w:hAnsi="Roboto-Light" w:cs="Roboto-Light"/>
          <w:sz w:val="20"/>
          <w:szCs w:val="20"/>
        </w:rPr>
        <w:t>C</w:t>
      </w:r>
      <w:r w:rsidR="00CF0FC3" w:rsidRPr="00CF0FC3">
        <w:rPr>
          <w:rFonts w:ascii="Roboto-Light" w:eastAsiaTheme="minorHAnsi" w:hAnsi="Roboto-Light" w:cs="Roboto-Light"/>
          <w:sz w:val="20"/>
          <w:szCs w:val="20"/>
        </w:rPr>
        <w:t>osenza</w:t>
      </w:r>
      <w:r w:rsidRPr="00CF0FC3">
        <w:rPr>
          <w:rFonts w:ascii="Roboto-Light" w:eastAsiaTheme="minorHAnsi" w:hAnsi="Roboto-Light" w:cs="Roboto-Light"/>
          <w:sz w:val="20"/>
          <w:szCs w:val="20"/>
        </w:rPr>
        <w:t>.</w:t>
      </w:r>
    </w:p>
    <w:p w:rsidR="00437A05" w:rsidRDefault="00437A05" w:rsidP="00437A05">
      <w:pPr>
        <w:widowControl/>
        <w:adjustRightInd w:val="0"/>
        <w:jc w:val="center"/>
        <w:rPr>
          <w:rFonts w:ascii="Roboto-Medium" w:eastAsiaTheme="minorHAnsi" w:hAnsi="Roboto-Medium" w:cs="Roboto-Medium"/>
          <w:color w:val="0065DB"/>
          <w:sz w:val="20"/>
          <w:szCs w:val="20"/>
        </w:rPr>
      </w:pPr>
    </w:p>
    <w:p w:rsidR="00437A05" w:rsidRPr="007E32F6" w:rsidRDefault="00437A05" w:rsidP="00437A05">
      <w:pPr>
        <w:widowControl/>
        <w:adjustRightInd w:val="0"/>
        <w:jc w:val="center"/>
        <w:rPr>
          <w:rFonts w:ascii="Roboto-Medium" w:eastAsiaTheme="minorHAnsi" w:hAnsi="Roboto-Medium" w:cs="Roboto-Medium"/>
          <w:caps/>
          <w:color w:val="0065DB"/>
          <w:sz w:val="20"/>
          <w:szCs w:val="20"/>
        </w:rPr>
      </w:pPr>
      <w:r w:rsidRPr="007E32F6">
        <w:rPr>
          <w:rFonts w:ascii="Roboto-Medium" w:eastAsiaTheme="minorHAnsi" w:hAnsi="Roboto-Medium" w:cs="Roboto-Medium"/>
          <w:caps/>
          <w:color w:val="0065DB"/>
          <w:sz w:val="20"/>
          <w:szCs w:val="20"/>
        </w:rPr>
        <w:t>Profili dei destinatari:</w:t>
      </w:r>
    </w:p>
    <w:p w:rsidR="00437A05" w:rsidRDefault="00437A05" w:rsidP="00437A05">
      <w:pPr>
        <w:widowControl/>
        <w:adjustRightInd w:val="0"/>
        <w:jc w:val="center"/>
        <w:rPr>
          <w:rFonts w:ascii="Roboto-Medium" w:eastAsiaTheme="minorHAnsi" w:hAnsi="Roboto-Medium" w:cs="Roboto-Medium"/>
          <w:color w:val="0065DB"/>
          <w:sz w:val="20"/>
          <w:szCs w:val="20"/>
        </w:rPr>
      </w:pPr>
    </w:p>
    <w:p w:rsidR="00437A05" w:rsidRPr="00644A1C" w:rsidRDefault="00437A05" w:rsidP="00437A05">
      <w:pPr>
        <w:pStyle w:val="Paragrafoelenco"/>
        <w:widowControl/>
        <w:numPr>
          <w:ilvl w:val="0"/>
          <w:numId w:val="45"/>
        </w:numPr>
        <w:adjustRightInd w:val="0"/>
        <w:rPr>
          <w:rFonts w:ascii="Roboto-Light" w:eastAsiaTheme="minorHAnsi" w:hAnsi="Roboto-Light" w:cs="Roboto-Light"/>
          <w:color w:val="000000"/>
          <w:sz w:val="20"/>
          <w:szCs w:val="20"/>
        </w:rPr>
      </w:pPr>
      <w:r w:rsidRPr="00644A1C">
        <w:rPr>
          <w:rFonts w:ascii="Roboto-Light" w:eastAsiaTheme="minorHAnsi" w:hAnsi="Roboto-Light" w:cs="Roboto-Light"/>
          <w:color w:val="000000"/>
          <w:sz w:val="20"/>
          <w:szCs w:val="20"/>
        </w:rPr>
        <w:t>Anziani con malattie croniche e/o multi morbilità</w:t>
      </w:r>
      <w:r>
        <w:rPr>
          <w:rFonts w:ascii="Roboto-Light" w:eastAsiaTheme="minorHAnsi" w:hAnsi="Roboto-Light" w:cs="Roboto-Light"/>
          <w:color w:val="000000"/>
          <w:sz w:val="20"/>
          <w:szCs w:val="20"/>
        </w:rPr>
        <w:t xml:space="preserve"> </w:t>
      </w:r>
      <w:r w:rsidRPr="00644A1C">
        <w:rPr>
          <w:rFonts w:ascii="Roboto-Light" w:eastAsiaTheme="minorHAnsi" w:hAnsi="Roboto-Light" w:cs="Roboto-Light"/>
          <w:color w:val="000000"/>
          <w:sz w:val="20"/>
          <w:szCs w:val="20"/>
        </w:rPr>
        <w:t>invalidanti e/o con stato di salute instabile(“anziani fragili”);</w:t>
      </w:r>
    </w:p>
    <w:p w:rsidR="00437A05" w:rsidRPr="00644A1C" w:rsidRDefault="00437A05" w:rsidP="00437A05">
      <w:pPr>
        <w:pStyle w:val="Paragrafoelenco"/>
        <w:widowControl/>
        <w:numPr>
          <w:ilvl w:val="0"/>
          <w:numId w:val="45"/>
        </w:numPr>
        <w:adjustRightInd w:val="0"/>
        <w:rPr>
          <w:rFonts w:ascii="Roboto-Light" w:eastAsiaTheme="minorHAnsi" w:hAnsi="Roboto-Light" w:cs="Roboto-Light"/>
          <w:color w:val="000000"/>
          <w:sz w:val="20"/>
          <w:szCs w:val="20"/>
        </w:rPr>
      </w:pPr>
      <w:r w:rsidRPr="00644A1C">
        <w:rPr>
          <w:rFonts w:ascii="Roboto-Light" w:eastAsiaTheme="minorHAnsi" w:hAnsi="Roboto-Light" w:cs="Roboto-Light"/>
          <w:color w:val="000000"/>
          <w:sz w:val="20"/>
          <w:szCs w:val="20"/>
        </w:rPr>
        <w:t>Adulti e minori disabili psichici e fisici in condizioni di</w:t>
      </w:r>
      <w:r>
        <w:rPr>
          <w:rFonts w:ascii="Roboto-Light" w:eastAsiaTheme="minorHAnsi" w:hAnsi="Roboto-Light" w:cs="Roboto-Light"/>
          <w:color w:val="000000"/>
          <w:sz w:val="20"/>
          <w:szCs w:val="20"/>
        </w:rPr>
        <w:t xml:space="preserve"> </w:t>
      </w:r>
      <w:r w:rsidRPr="00644A1C">
        <w:rPr>
          <w:rFonts w:ascii="Roboto-Light" w:eastAsiaTheme="minorHAnsi" w:hAnsi="Roboto-Light" w:cs="Roboto-Light"/>
          <w:color w:val="000000"/>
          <w:sz w:val="20"/>
          <w:szCs w:val="20"/>
        </w:rPr>
        <w:t>complessità assistenziale;</w:t>
      </w:r>
    </w:p>
    <w:p w:rsidR="00437A05" w:rsidRPr="00644A1C" w:rsidRDefault="00437A05" w:rsidP="00437A05">
      <w:pPr>
        <w:pStyle w:val="Paragrafoelenco"/>
        <w:widowControl/>
        <w:numPr>
          <w:ilvl w:val="0"/>
          <w:numId w:val="45"/>
        </w:numPr>
        <w:adjustRightInd w:val="0"/>
        <w:rPr>
          <w:rFonts w:ascii="Roboto-Light" w:eastAsiaTheme="minorHAnsi" w:hAnsi="Roboto-Light" w:cs="Roboto-Light"/>
          <w:color w:val="000000"/>
          <w:sz w:val="20"/>
          <w:szCs w:val="20"/>
        </w:rPr>
      </w:pPr>
      <w:r w:rsidRPr="00644A1C">
        <w:rPr>
          <w:rFonts w:ascii="Roboto-Light" w:eastAsiaTheme="minorHAnsi" w:hAnsi="Roboto-Light" w:cs="Roboto-Light"/>
          <w:color w:val="000000"/>
          <w:sz w:val="20"/>
          <w:szCs w:val="20"/>
        </w:rPr>
        <w:t>Persone affette da malattie cronico degenerative</w:t>
      </w:r>
      <w:r>
        <w:rPr>
          <w:rFonts w:ascii="Arial" w:eastAsiaTheme="minorHAnsi" w:hAnsi="Arial" w:cs="Arial"/>
          <w:color w:val="000000"/>
          <w:sz w:val="20"/>
          <w:szCs w:val="20"/>
        </w:rPr>
        <w:t xml:space="preserve"> </w:t>
      </w:r>
      <w:r w:rsidRPr="00644A1C">
        <w:rPr>
          <w:rFonts w:ascii="Roboto-Light" w:eastAsiaTheme="minorHAnsi" w:hAnsi="Roboto-Light" w:cs="Roboto-Light"/>
          <w:color w:val="000000"/>
          <w:sz w:val="20"/>
          <w:szCs w:val="20"/>
        </w:rPr>
        <w:t>progressivamente invalidanti;</w:t>
      </w:r>
    </w:p>
    <w:p w:rsidR="00437A05" w:rsidRPr="00644A1C" w:rsidRDefault="00437A05" w:rsidP="00437A05">
      <w:pPr>
        <w:pStyle w:val="Paragrafoelenco"/>
        <w:widowControl/>
        <w:numPr>
          <w:ilvl w:val="0"/>
          <w:numId w:val="45"/>
        </w:numPr>
        <w:adjustRightInd w:val="0"/>
        <w:rPr>
          <w:rFonts w:ascii="Roboto-Light" w:eastAsiaTheme="minorHAnsi" w:hAnsi="Roboto-Light" w:cs="Roboto-Light"/>
          <w:color w:val="000000"/>
          <w:sz w:val="20"/>
          <w:szCs w:val="20"/>
        </w:rPr>
      </w:pPr>
      <w:r w:rsidRPr="00644A1C">
        <w:rPr>
          <w:rFonts w:ascii="Roboto-Light" w:eastAsiaTheme="minorHAnsi" w:hAnsi="Roboto-Light" w:cs="Roboto-Light"/>
          <w:color w:val="000000"/>
          <w:sz w:val="20"/>
          <w:szCs w:val="20"/>
        </w:rPr>
        <w:t>Malati terminali (oncologici e non);</w:t>
      </w:r>
    </w:p>
    <w:p w:rsidR="00437A05" w:rsidRPr="00644A1C" w:rsidRDefault="00437A05" w:rsidP="00437A05">
      <w:pPr>
        <w:pStyle w:val="Paragrafoelenco"/>
        <w:widowControl/>
        <w:numPr>
          <w:ilvl w:val="0"/>
          <w:numId w:val="45"/>
        </w:numPr>
        <w:adjustRightInd w:val="0"/>
        <w:rPr>
          <w:rFonts w:ascii="Roboto-Light" w:eastAsiaTheme="minorHAnsi" w:hAnsi="Roboto-Light" w:cs="Roboto-Light"/>
          <w:color w:val="000000"/>
          <w:sz w:val="20"/>
          <w:szCs w:val="20"/>
        </w:rPr>
      </w:pPr>
      <w:r w:rsidRPr="00644A1C">
        <w:rPr>
          <w:rFonts w:ascii="Roboto-Light" w:eastAsiaTheme="minorHAnsi" w:hAnsi="Roboto-Light" w:cs="Roboto-Light"/>
          <w:color w:val="000000"/>
          <w:sz w:val="20"/>
          <w:szCs w:val="20"/>
        </w:rPr>
        <w:t>Persone con patologie che presentano elevato livello</w:t>
      </w:r>
      <w:r>
        <w:rPr>
          <w:rFonts w:ascii="Roboto-Light" w:eastAsiaTheme="minorHAnsi" w:hAnsi="Roboto-Light" w:cs="Roboto-Light"/>
          <w:color w:val="000000"/>
          <w:sz w:val="20"/>
          <w:szCs w:val="20"/>
        </w:rPr>
        <w:t xml:space="preserve"> </w:t>
      </w:r>
      <w:r w:rsidRPr="00644A1C">
        <w:rPr>
          <w:rFonts w:ascii="Roboto-Light" w:eastAsiaTheme="minorHAnsi" w:hAnsi="Roboto-Light" w:cs="Roboto-Light"/>
          <w:color w:val="000000"/>
          <w:sz w:val="20"/>
          <w:szCs w:val="20"/>
        </w:rPr>
        <w:t>di complessità, instabilità clinica e sintomi di difficile</w:t>
      </w:r>
    </w:p>
    <w:p w:rsidR="00437A05" w:rsidRDefault="00437A05" w:rsidP="00437A05">
      <w:pPr>
        <w:widowControl/>
        <w:adjustRightInd w:val="0"/>
        <w:rPr>
          <w:rFonts w:ascii="Roboto-Light" w:eastAsiaTheme="minorHAnsi" w:hAnsi="Roboto-Light" w:cs="Roboto-Light"/>
          <w:color w:val="000000"/>
          <w:sz w:val="20"/>
          <w:szCs w:val="20"/>
        </w:rPr>
      </w:pPr>
      <w:r>
        <w:rPr>
          <w:rFonts w:ascii="Roboto-Light" w:eastAsiaTheme="minorHAnsi" w:hAnsi="Roboto-Light" w:cs="Roboto-Light"/>
          <w:color w:val="000000"/>
          <w:sz w:val="20"/>
          <w:szCs w:val="20"/>
        </w:rPr>
        <w:t>controllo (es.: SLA/SMA, pazienti terminali, anche oncologici, pazienti in dipendenza continuativa dalle macchine per le funzioni vitali , pazienti con malattie rare )</w:t>
      </w:r>
    </w:p>
    <w:p w:rsidR="00437A05" w:rsidRPr="00644A1C" w:rsidRDefault="00437A05" w:rsidP="00437A05">
      <w:pPr>
        <w:pStyle w:val="Paragrafoelenco"/>
        <w:widowControl/>
        <w:numPr>
          <w:ilvl w:val="0"/>
          <w:numId w:val="45"/>
        </w:numPr>
        <w:adjustRightInd w:val="0"/>
        <w:rPr>
          <w:rFonts w:ascii="Roboto-Light" w:eastAsiaTheme="minorHAnsi" w:hAnsi="Roboto-Light" w:cs="Roboto-Light"/>
          <w:color w:val="000000"/>
          <w:sz w:val="20"/>
          <w:szCs w:val="20"/>
        </w:rPr>
      </w:pPr>
      <w:r w:rsidRPr="00644A1C">
        <w:rPr>
          <w:rFonts w:ascii="Roboto-Light" w:eastAsiaTheme="minorHAnsi" w:hAnsi="Roboto-Light" w:cs="Roboto-Light"/>
          <w:color w:val="000000"/>
          <w:sz w:val="20"/>
          <w:szCs w:val="20"/>
        </w:rPr>
        <w:t>Persone con patologie temporaneamente invalidanti</w:t>
      </w:r>
    </w:p>
    <w:p w:rsidR="00437A05" w:rsidRDefault="00437A05" w:rsidP="00437A05">
      <w:pPr>
        <w:spacing w:before="50"/>
        <w:ind w:left="718"/>
        <w:jc w:val="center"/>
        <w:rPr>
          <w:b/>
          <w:sz w:val="32"/>
          <w:szCs w:val="32"/>
        </w:rPr>
      </w:pPr>
    </w:p>
    <w:p w:rsidR="00437A05" w:rsidRPr="00740A64" w:rsidRDefault="00437A05" w:rsidP="00437A05">
      <w:pPr>
        <w:widowControl/>
        <w:adjustRightInd w:val="0"/>
        <w:jc w:val="center"/>
        <w:rPr>
          <w:rFonts w:ascii="Roboto-Light" w:eastAsiaTheme="minorHAnsi" w:hAnsi="Roboto-Light" w:cs="Roboto-Light"/>
          <w:sz w:val="20"/>
          <w:szCs w:val="20"/>
        </w:rPr>
      </w:pPr>
      <w:r w:rsidRPr="00740A64">
        <w:rPr>
          <w:rFonts w:ascii="Roboto-Light" w:eastAsiaTheme="minorHAnsi" w:hAnsi="Roboto-Light" w:cs="Roboto-Light"/>
          <w:sz w:val="20"/>
          <w:szCs w:val="20"/>
        </w:rPr>
        <w:t>Ci prendiamo cura di te a CASA tua!</w:t>
      </w:r>
    </w:p>
    <w:p w:rsidR="00437A05" w:rsidRPr="00740A64" w:rsidRDefault="00437A05" w:rsidP="00437A05">
      <w:pPr>
        <w:widowControl/>
        <w:adjustRightInd w:val="0"/>
        <w:jc w:val="center"/>
        <w:rPr>
          <w:rFonts w:ascii="Roboto-Light" w:eastAsiaTheme="minorHAnsi" w:hAnsi="Roboto-Light" w:cs="Roboto-Light"/>
          <w:sz w:val="20"/>
          <w:szCs w:val="20"/>
        </w:rPr>
      </w:pPr>
    </w:p>
    <w:p w:rsidR="00437A05" w:rsidRPr="00740A64" w:rsidRDefault="00437A05" w:rsidP="00437A05">
      <w:pPr>
        <w:widowControl/>
        <w:adjustRightInd w:val="0"/>
        <w:rPr>
          <w:rFonts w:ascii="Roboto-Light" w:eastAsiaTheme="minorHAnsi" w:hAnsi="Roboto-Light" w:cs="Roboto-Light"/>
          <w:sz w:val="20"/>
          <w:szCs w:val="20"/>
        </w:rPr>
      </w:pPr>
      <w:r w:rsidRPr="00740A64">
        <w:rPr>
          <w:rFonts w:ascii="Roboto-Light" w:eastAsiaTheme="minorHAnsi" w:hAnsi="Roboto-Light" w:cs="Roboto-Light"/>
          <w:sz w:val="20"/>
          <w:szCs w:val="20"/>
        </w:rPr>
        <w:t>La nostra Equipe è composta dalle seguenti figure:</w:t>
      </w:r>
    </w:p>
    <w:p w:rsidR="00437A05" w:rsidRPr="00740A64" w:rsidRDefault="00437A05" w:rsidP="00437A05">
      <w:pPr>
        <w:pStyle w:val="Paragrafoelenco"/>
        <w:widowControl/>
        <w:numPr>
          <w:ilvl w:val="0"/>
          <w:numId w:val="45"/>
        </w:numPr>
        <w:adjustRightInd w:val="0"/>
        <w:rPr>
          <w:rFonts w:ascii="Roboto-Light" w:eastAsiaTheme="minorHAnsi" w:hAnsi="Roboto-Light" w:cs="Roboto-Light"/>
          <w:sz w:val="20"/>
          <w:szCs w:val="20"/>
        </w:rPr>
      </w:pPr>
      <w:r w:rsidRPr="00740A64">
        <w:rPr>
          <w:rFonts w:ascii="Roboto-Light" w:eastAsiaTheme="minorHAnsi" w:hAnsi="Roboto-Light" w:cs="Roboto-Light"/>
          <w:sz w:val="20"/>
          <w:szCs w:val="20"/>
        </w:rPr>
        <w:t>Medico</w:t>
      </w:r>
    </w:p>
    <w:p w:rsidR="00437A05" w:rsidRPr="00740A64" w:rsidRDefault="00437A05" w:rsidP="00437A05">
      <w:pPr>
        <w:pStyle w:val="Paragrafoelenco"/>
        <w:widowControl/>
        <w:numPr>
          <w:ilvl w:val="0"/>
          <w:numId w:val="45"/>
        </w:numPr>
        <w:adjustRightInd w:val="0"/>
        <w:rPr>
          <w:rFonts w:ascii="Roboto-Light" w:eastAsiaTheme="minorHAnsi" w:hAnsi="Roboto-Light" w:cs="Roboto-Light"/>
          <w:sz w:val="20"/>
          <w:szCs w:val="20"/>
        </w:rPr>
      </w:pPr>
      <w:r w:rsidRPr="00740A64">
        <w:rPr>
          <w:rFonts w:ascii="Roboto-Light" w:eastAsiaTheme="minorHAnsi" w:hAnsi="Roboto-Light" w:cs="Roboto-Light"/>
          <w:sz w:val="20"/>
          <w:szCs w:val="20"/>
        </w:rPr>
        <w:t>Medico Fisiatra</w:t>
      </w:r>
    </w:p>
    <w:p w:rsidR="00437A05" w:rsidRPr="00740A64" w:rsidRDefault="00437A05" w:rsidP="00437A05">
      <w:pPr>
        <w:pStyle w:val="Paragrafoelenco"/>
        <w:widowControl/>
        <w:numPr>
          <w:ilvl w:val="0"/>
          <w:numId w:val="45"/>
        </w:numPr>
        <w:adjustRightInd w:val="0"/>
        <w:rPr>
          <w:rFonts w:ascii="Roboto-Light" w:eastAsiaTheme="minorHAnsi" w:hAnsi="Roboto-Light" w:cs="Roboto-Light"/>
          <w:sz w:val="20"/>
          <w:szCs w:val="20"/>
        </w:rPr>
      </w:pPr>
      <w:r w:rsidRPr="00740A64">
        <w:rPr>
          <w:rFonts w:ascii="Roboto-Light" w:eastAsiaTheme="minorHAnsi" w:hAnsi="Roboto-Light" w:cs="Roboto-Light"/>
          <w:sz w:val="20"/>
          <w:szCs w:val="20"/>
        </w:rPr>
        <w:t>Infermiere</w:t>
      </w:r>
    </w:p>
    <w:p w:rsidR="00437A05" w:rsidRPr="00740A64" w:rsidRDefault="00437A05" w:rsidP="00437A05">
      <w:pPr>
        <w:pStyle w:val="Paragrafoelenco"/>
        <w:widowControl/>
        <w:numPr>
          <w:ilvl w:val="0"/>
          <w:numId w:val="45"/>
        </w:numPr>
        <w:adjustRightInd w:val="0"/>
        <w:rPr>
          <w:rFonts w:ascii="Roboto-Light" w:eastAsiaTheme="minorHAnsi" w:hAnsi="Roboto-Light" w:cs="Roboto-Light"/>
          <w:sz w:val="20"/>
          <w:szCs w:val="20"/>
        </w:rPr>
      </w:pPr>
      <w:r w:rsidRPr="00740A64">
        <w:rPr>
          <w:rFonts w:ascii="Roboto-Light" w:eastAsiaTheme="minorHAnsi" w:hAnsi="Roboto-Light" w:cs="Roboto-Light"/>
          <w:sz w:val="20"/>
          <w:szCs w:val="20"/>
        </w:rPr>
        <w:t>Fisioterapista</w:t>
      </w:r>
    </w:p>
    <w:p w:rsidR="00437A05" w:rsidRPr="00740A64" w:rsidRDefault="00437A05" w:rsidP="00437A05">
      <w:pPr>
        <w:pStyle w:val="Paragrafoelenco"/>
        <w:widowControl/>
        <w:numPr>
          <w:ilvl w:val="0"/>
          <w:numId w:val="45"/>
        </w:numPr>
        <w:adjustRightInd w:val="0"/>
        <w:rPr>
          <w:rFonts w:ascii="Roboto-Light" w:eastAsiaTheme="minorHAnsi" w:hAnsi="Roboto-Light" w:cs="Roboto-Light"/>
          <w:sz w:val="20"/>
          <w:szCs w:val="20"/>
        </w:rPr>
      </w:pPr>
      <w:r w:rsidRPr="00740A64">
        <w:rPr>
          <w:rFonts w:ascii="Roboto-Light" w:eastAsiaTheme="minorHAnsi" w:hAnsi="Roboto-Light" w:cs="Roboto-Light"/>
          <w:sz w:val="20"/>
          <w:szCs w:val="20"/>
        </w:rPr>
        <w:t>Logopedista</w:t>
      </w:r>
    </w:p>
    <w:p w:rsidR="00437A05" w:rsidRPr="00740A64" w:rsidRDefault="00437A05" w:rsidP="00437A05">
      <w:pPr>
        <w:pStyle w:val="Paragrafoelenco"/>
        <w:widowControl/>
        <w:numPr>
          <w:ilvl w:val="0"/>
          <w:numId w:val="45"/>
        </w:numPr>
        <w:adjustRightInd w:val="0"/>
        <w:rPr>
          <w:rFonts w:ascii="Roboto-Light" w:eastAsiaTheme="minorHAnsi" w:hAnsi="Roboto-Light" w:cs="Roboto-Light"/>
          <w:sz w:val="20"/>
          <w:szCs w:val="20"/>
        </w:rPr>
      </w:pPr>
      <w:r w:rsidRPr="00740A64">
        <w:rPr>
          <w:rFonts w:ascii="Roboto-Light" w:eastAsiaTheme="minorHAnsi" w:hAnsi="Roboto-Light" w:cs="Roboto-Light"/>
          <w:sz w:val="20"/>
          <w:szCs w:val="20"/>
        </w:rPr>
        <w:t>Psicologo</w:t>
      </w:r>
    </w:p>
    <w:p w:rsidR="00437A05" w:rsidRPr="00740A64" w:rsidRDefault="00437A05" w:rsidP="00437A05">
      <w:pPr>
        <w:pStyle w:val="Paragrafoelenco"/>
        <w:widowControl/>
        <w:numPr>
          <w:ilvl w:val="0"/>
          <w:numId w:val="45"/>
        </w:numPr>
        <w:adjustRightInd w:val="0"/>
        <w:rPr>
          <w:rFonts w:ascii="Roboto-Light" w:eastAsiaTheme="minorHAnsi" w:hAnsi="Roboto-Light" w:cs="Roboto-Light"/>
          <w:sz w:val="20"/>
          <w:szCs w:val="20"/>
        </w:rPr>
      </w:pPr>
      <w:r w:rsidRPr="00740A64">
        <w:rPr>
          <w:rFonts w:ascii="Roboto-Light" w:eastAsiaTheme="minorHAnsi" w:hAnsi="Roboto-Light" w:cs="Roboto-Light"/>
          <w:sz w:val="20"/>
          <w:szCs w:val="20"/>
        </w:rPr>
        <w:t>Oss</w:t>
      </w:r>
    </w:p>
    <w:p w:rsidR="00437A05" w:rsidRPr="00740A64" w:rsidRDefault="00437A05" w:rsidP="00437A05">
      <w:pPr>
        <w:pStyle w:val="Paragrafoelenco"/>
        <w:widowControl/>
        <w:numPr>
          <w:ilvl w:val="0"/>
          <w:numId w:val="45"/>
        </w:numPr>
        <w:adjustRightInd w:val="0"/>
        <w:rPr>
          <w:rFonts w:ascii="Roboto-Light" w:eastAsiaTheme="minorHAnsi" w:hAnsi="Roboto-Light" w:cs="Roboto-Light"/>
          <w:sz w:val="20"/>
          <w:szCs w:val="20"/>
        </w:rPr>
      </w:pPr>
      <w:r w:rsidRPr="00740A64">
        <w:rPr>
          <w:rFonts w:ascii="Roboto-Light" w:eastAsiaTheme="minorHAnsi" w:hAnsi="Roboto-Light" w:cs="Roboto-Light"/>
          <w:sz w:val="20"/>
          <w:szCs w:val="20"/>
        </w:rPr>
        <w:t>Assistente sociale</w:t>
      </w:r>
    </w:p>
    <w:p w:rsidR="00437A05" w:rsidRDefault="00437A05" w:rsidP="00437A05">
      <w:pPr>
        <w:spacing w:before="50"/>
        <w:ind w:left="718"/>
        <w:jc w:val="center"/>
        <w:rPr>
          <w:b/>
          <w:sz w:val="32"/>
          <w:szCs w:val="32"/>
        </w:rPr>
      </w:pPr>
    </w:p>
    <w:p w:rsidR="00437A05" w:rsidRPr="007E32F6" w:rsidRDefault="00437A05" w:rsidP="00437A05">
      <w:pPr>
        <w:widowControl/>
        <w:adjustRightInd w:val="0"/>
        <w:jc w:val="center"/>
        <w:rPr>
          <w:rFonts w:ascii="Roboto-Medium" w:eastAsiaTheme="minorHAnsi" w:hAnsi="Roboto-Medium" w:cs="Roboto-Medium"/>
          <w:caps/>
          <w:color w:val="0065DB"/>
          <w:sz w:val="20"/>
          <w:szCs w:val="20"/>
        </w:rPr>
      </w:pPr>
      <w:r w:rsidRPr="007E32F6">
        <w:rPr>
          <w:rFonts w:ascii="Roboto-Medium" w:eastAsiaTheme="minorHAnsi" w:hAnsi="Roboto-Medium" w:cs="Roboto-Medium"/>
          <w:caps/>
          <w:color w:val="0065DB"/>
          <w:sz w:val="20"/>
          <w:szCs w:val="20"/>
        </w:rPr>
        <w:t>Fasi della presa in carico in ADI:</w:t>
      </w:r>
    </w:p>
    <w:p w:rsidR="00437A05" w:rsidRDefault="00437A05" w:rsidP="00437A05">
      <w:pPr>
        <w:widowControl/>
        <w:adjustRightInd w:val="0"/>
        <w:jc w:val="center"/>
        <w:rPr>
          <w:rFonts w:ascii="Roboto-Medium" w:eastAsiaTheme="minorHAnsi" w:hAnsi="Roboto-Medium" w:cs="Roboto-Medium"/>
          <w:color w:val="0065DB"/>
          <w:sz w:val="20"/>
          <w:szCs w:val="20"/>
        </w:rPr>
      </w:pPr>
    </w:p>
    <w:p w:rsidR="00437A05" w:rsidRPr="00740A64" w:rsidRDefault="00437A05" w:rsidP="00437A05">
      <w:pPr>
        <w:widowControl/>
        <w:adjustRightInd w:val="0"/>
        <w:rPr>
          <w:rFonts w:ascii="Roboto-Light" w:eastAsiaTheme="minorHAnsi" w:hAnsi="Roboto-Light" w:cs="Roboto-Light"/>
          <w:sz w:val="20"/>
          <w:szCs w:val="20"/>
        </w:rPr>
      </w:pPr>
      <w:r>
        <w:rPr>
          <w:rFonts w:ascii="Roboto-Light" w:eastAsiaTheme="minorHAnsi" w:hAnsi="Roboto-Light" w:cs="Roboto-Light"/>
          <w:sz w:val="20"/>
          <w:szCs w:val="20"/>
        </w:rPr>
        <w:t xml:space="preserve">La Struttura San Giuseppe  </w:t>
      </w:r>
      <w:r w:rsidRPr="00740A64">
        <w:rPr>
          <w:rFonts w:ascii="Roboto-Light" w:eastAsiaTheme="minorHAnsi" w:hAnsi="Roboto-Light" w:cs="Roboto-Light"/>
          <w:sz w:val="20"/>
          <w:szCs w:val="20"/>
        </w:rPr>
        <w:t>garantisce la presa in carico degli assistiti a seguito di valutazione multidimensionale (UVM) dell'ASP territorialmente competente, inserendo il paziente in un percorso di cure appropriato definito dalla somministrazione di SVAMA. In definitiva per poter accedere al servizio ADI bisogna effettuare la richiesta di accesso ai Servizi Territoriali, tramite il medico di medicina generale, al PUA (Punto Unico di</w:t>
      </w:r>
      <w:r>
        <w:rPr>
          <w:rFonts w:ascii="Roboto-Light" w:eastAsiaTheme="minorHAnsi" w:hAnsi="Roboto-Light" w:cs="Roboto-Light"/>
          <w:sz w:val="20"/>
          <w:szCs w:val="20"/>
        </w:rPr>
        <w:t xml:space="preserve"> </w:t>
      </w:r>
      <w:r w:rsidRPr="00740A64">
        <w:rPr>
          <w:rFonts w:ascii="Roboto-Light" w:eastAsiaTheme="minorHAnsi" w:hAnsi="Roboto-Light" w:cs="Roboto-Light"/>
          <w:sz w:val="20"/>
          <w:szCs w:val="20"/>
        </w:rPr>
        <w:t>Accesso). Una volta accolta la richiesta l'UVM definisce il setting del paziente. Successivamente viene predisposto il PAI/PRI rappresentando quest'ultimo la base di programmazione assistenziale/riabilitativa. In particolare verranno garantite prestazioni di cure domiciliari suddivise in livelli, mediante cicli di terapia in relazione al tipo di patologia del paziente definita su base medica.</w:t>
      </w:r>
    </w:p>
    <w:p w:rsidR="00437A05" w:rsidRDefault="00437A05" w:rsidP="00437A05">
      <w:pPr>
        <w:spacing w:before="50"/>
        <w:ind w:left="718"/>
        <w:jc w:val="center"/>
        <w:rPr>
          <w:b/>
          <w:sz w:val="32"/>
          <w:szCs w:val="32"/>
        </w:rPr>
      </w:pPr>
    </w:p>
    <w:p w:rsidR="00437A05" w:rsidRDefault="00437A05" w:rsidP="00437A05">
      <w:pPr>
        <w:spacing w:before="50"/>
        <w:ind w:left="718"/>
        <w:jc w:val="center"/>
        <w:rPr>
          <w:b/>
          <w:sz w:val="32"/>
          <w:szCs w:val="32"/>
        </w:rPr>
      </w:pPr>
    </w:p>
    <w:p w:rsidR="00437A05" w:rsidRDefault="00437A05" w:rsidP="00437A05">
      <w:pPr>
        <w:spacing w:before="50"/>
        <w:ind w:left="718"/>
        <w:jc w:val="center"/>
        <w:rPr>
          <w:b/>
          <w:sz w:val="32"/>
          <w:szCs w:val="32"/>
        </w:rPr>
      </w:pPr>
    </w:p>
    <w:p w:rsidR="00437A05" w:rsidRDefault="00437A05" w:rsidP="00437A05">
      <w:pPr>
        <w:spacing w:before="50"/>
        <w:ind w:left="718"/>
        <w:jc w:val="center"/>
        <w:rPr>
          <w:b/>
          <w:sz w:val="32"/>
          <w:szCs w:val="32"/>
        </w:rPr>
      </w:pPr>
    </w:p>
    <w:p w:rsidR="00437A05" w:rsidRDefault="00437A05" w:rsidP="00437A05">
      <w:pPr>
        <w:spacing w:before="50"/>
        <w:ind w:left="718"/>
        <w:jc w:val="center"/>
        <w:rPr>
          <w:b/>
          <w:sz w:val="32"/>
          <w:szCs w:val="32"/>
        </w:rPr>
      </w:pPr>
    </w:p>
    <w:p w:rsidR="00437A05" w:rsidRDefault="00437A05" w:rsidP="00437A05">
      <w:pPr>
        <w:spacing w:before="50"/>
        <w:ind w:left="718"/>
        <w:jc w:val="center"/>
        <w:rPr>
          <w:b/>
          <w:sz w:val="32"/>
          <w:szCs w:val="32"/>
        </w:rPr>
      </w:pPr>
      <w:r>
        <w:rPr>
          <w:b/>
          <w:noProof/>
          <w:sz w:val="32"/>
          <w:szCs w:val="32"/>
          <w:lang w:eastAsia="it-IT"/>
        </w:rPr>
        <w:lastRenderedPageBreak/>
        <w:drawing>
          <wp:inline distT="0" distB="0" distL="0" distR="0">
            <wp:extent cx="4714875" cy="4723130"/>
            <wp:effectExtent l="19050" t="0" r="9525" b="0"/>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a:srcRect/>
                    <a:stretch>
                      <a:fillRect/>
                    </a:stretch>
                  </pic:blipFill>
                  <pic:spPr bwMode="auto">
                    <a:xfrm>
                      <a:off x="0" y="0"/>
                      <a:ext cx="4714875" cy="4723130"/>
                    </a:xfrm>
                    <a:prstGeom prst="rect">
                      <a:avLst/>
                    </a:prstGeom>
                    <a:noFill/>
                    <a:ln w="9525">
                      <a:noFill/>
                      <a:miter lim="800000"/>
                      <a:headEnd/>
                      <a:tailEnd/>
                    </a:ln>
                  </pic:spPr>
                </pic:pic>
              </a:graphicData>
            </a:graphic>
          </wp:inline>
        </w:drawing>
      </w:r>
    </w:p>
    <w:p w:rsidR="00437A05" w:rsidRDefault="00437A05" w:rsidP="00437A05">
      <w:pPr>
        <w:spacing w:before="50"/>
        <w:ind w:left="718"/>
        <w:jc w:val="center"/>
        <w:rPr>
          <w:b/>
          <w:sz w:val="32"/>
          <w:szCs w:val="32"/>
        </w:rPr>
      </w:pPr>
    </w:p>
    <w:p w:rsidR="00437A05" w:rsidRDefault="00437A05" w:rsidP="001C7A6F">
      <w:pPr>
        <w:spacing w:before="50"/>
        <w:rPr>
          <w:b/>
          <w:sz w:val="32"/>
          <w:szCs w:val="32"/>
        </w:rPr>
      </w:pPr>
      <w:r>
        <w:rPr>
          <w:b/>
          <w:sz w:val="32"/>
          <w:szCs w:val="32"/>
        </w:rPr>
        <w:t>CURE DOMICILIARI DI PRIMO LIVELLO</w:t>
      </w:r>
    </w:p>
    <w:p w:rsidR="00437A05" w:rsidRDefault="00437A05" w:rsidP="001C7A6F">
      <w:pPr>
        <w:spacing w:before="50"/>
        <w:rPr>
          <w:b/>
          <w:sz w:val="32"/>
          <w:szCs w:val="32"/>
        </w:rPr>
      </w:pPr>
      <w:r>
        <w:rPr>
          <w:b/>
          <w:sz w:val="32"/>
          <w:szCs w:val="32"/>
        </w:rPr>
        <w:t>CURE DOMICILIARI DI SECONDO LIVELLO</w:t>
      </w:r>
    </w:p>
    <w:p w:rsidR="00826520" w:rsidRDefault="00437A05" w:rsidP="001C7A6F">
      <w:pPr>
        <w:spacing w:before="50"/>
        <w:ind w:right="1230"/>
        <w:rPr>
          <w:i/>
          <w:color w:val="4471C4"/>
          <w:sz w:val="24"/>
        </w:rPr>
      </w:pPr>
      <w:r>
        <w:rPr>
          <w:b/>
          <w:sz w:val="32"/>
          <w:szCs w:val="32"/>
        </w:rPr>
        <w:t>CURE DOMICILIARI DI TERZO LIVELLO</w:t>
      </w:r>
    </w:p>
    <w:p w:rsidR="001C7A6F" w:rsidRDefault="001C7A6F" w:rsidP="003574CB">
      <w:pPr>
        <w:spacing w:before="50"/>
        <w:ind w:left="1413" w:right="1230"/>
        <w:jc w:val="center"/>
        <w:rPr>
          <w:i/>
          <w:color w:val="4471C4"/>
          <w:sz w:val="24"/>
        </w:rPr>
      </w:pPr>
    </w:p>
    <w:p w:rsidR="001C7A6F" w:rsidRDefault="001C7A6F" w:rsidP="003574CB">
      <w:pPr>
        <w:spacing w:before="50"/>
        <w:ind w:left="1413" w:right="1230"/>
        <w:jc w:val="center"/>
        <w:rPr>
          <w:i/>
          <w:color w:val="4471C4"/>
          <w:sz w:val="24"/>
        </w:rPr>
      </w:pPr>
    </w:p>
    <w:p w:rsidR="001C7A6F" w:rsidRDefault="001C7A6F" w:rsidP="003574CB">
      <w:pPr>
        <w:spacing w:before="50"/>
        <w:ind w:left="1413" w:right="1230"/>
        <w:jc w:val="center"/>
        <w:rPr>
          <w:i/>
          <w:color w:val="4471C4"/>
          <w:sz w:val="24"/>
        </w:rPr>
      </w:pPr>
    </w:p>
    <w:p w:rsidR="001C7A6F" w:rsidRDefault="001C7A6F" w:rsidP="003574CB">
      <w:pPr>
        <w:spacing w:before="50"/>
        <w:ind w:left="1413" w:right="1230"/>
        <w:jc w:val="center"/>
        <w:rPr>
          <w:i/>
          <w:color w:val="4471C4"/>
          <w:sz w:val="24"/>
        </w:rPr>
      </w:pPr>
    </w:p>
    <w:p w:rsidR="001C7A6F" w:rsidRDefault="001C7A6F" w:rsidP="003574CB">
      <w:pPr>
        <w:spacing w:before="50"/>
        <w:ind w:left="1413" w:right="1230"/>
        <w:jc w:val="center"/>
        <w:rPr>
          <w:i/>
          <w:color w:val="4471C4"/>
          <w:sz w:val="24"/>
        </w:rPr>
      </w:pPr>
    </w:p>
    <w:p w:rsidR="001C7A6F" w:rsidRDefault="001C7A6F" w:rsidP="003574CB">
      <w:pPr>
        <w:spacing w:before="50"/>
        <w:ind w:left="1413" w:right="1230"/>
        <w:jc w:val="center"/>
        <w:rPr>
          <w:i/>
          <w:color w:val="4471C4"/>
          <w:sz w:val="24"/>
        </w:rPr>
      </w:pPr>
    </w:p>
    <w:p w:rsidR="001C7A6F" w:rsidRDefault="001C7A6F" w:rsidP="003574CB">
      <w:pPr>
        <w:spacing w:before="50"/>
        <w:ind w:left="1413" w:right="1230"/>
        <w:jc w:val="center"/>
        <w:rPr>
          <w:i/>
          <w:color w:val="4471C4"/>
          <w:sz w:val="24"/>
        </w:rPr>
      </w:pPr>
    </w:p>
    <w:p w:rsidR="001C7A6F" w:rsidRDefault="001C7A6F" w:rsidP="003574CB">
      <w:pPr>
        <w:spacing w:before="50"/>
        <w:ind w:left="1413" w:right="1230"/>
        <w:jc w:val="center"/>
        <w:rPr>
          <w:i/>
          <w:color w:val="4471C4"/>
          <w:sz w:val="24"/>
        </w:rPr>
      </w:pPr>
    </w:p>
    <w:p w:rsidR="001C7A6F" w:rsidRDefault="001C7A6F" w:rsidP="003574CB">
      <w:pPr>
        <w:spacing w:before="50"/>
        <w:ind w:left="1413" w:right="1230"/>
        <w:jc w:val="center"/>
        <w:rPr>
          <w:i/>
          <w:color w:val="4471C4"/>
          <w:sz w:val="24"/>
        </w:rPr>
      </w:pPr>
    </w:p>
    <w:p w:rsidR="001C7A6F" w:rsidRDefault="001C7A6F" w:rsidP="003574CB">
      <w:pPr>
        <w:spacing w:before="50"/>
        <w:ind w:left="1413" w:right="1230"/>
        <w:jc w:val="center"/>
        <w:rPr>
          <w:i/>
          <w:color w:val="4471C4"/>
          <w:sz w:val="24"/>
        </w:rPr>
      </w:pPr>
    </w:p>
    <w:p w:rsidR="001C7A6F" w:rsidRDefault="001C7A6F" w:rsidP="003574CB">
      <w:pPr>
        <w:spacing w:before="50"/>
        <w:ind w:left="1413" w:right="1230"/>
        <w:jc w:val="center"/>
        <w:rPr>
          <w:i/>
          <w:color w:val="4471C4"/>
          <w:sz w:val="24"/>
        </w:rPr>
      </w:pPr>
    </w:p>
    <w:p w:rsidR="001C7A6F" w:rsidRDefault="001C7A6F" w:rsidP="003574CB">
      <w:pPr>
        <w:spacing w:before="50"/>
        <w:ind w:left="1413" w:right="1230"/>
        <w:jc w:val="center"/>
        <w:rPr>
          <w:i/>
          <w:color w:val="4471C4"/>
          <w:sz w:val="24"/>
        </w:rPr>
      </w:pPr>
    </w:p>
    <w:p w:rsidR="001C7A6F" w:rsidRDefault="001C7A6F" w:rsidP="003574CB">
      <w:pPr>
        <w:spacing w:before="50"/>
        <w:ind w:left="1413" w:right="1230"/>
        <w:jc w:val="center"/>
        <w:rPr>
          <w:i/>
          <w:color w:val="4471C4"/>
          <w:sz w:val="24"/>
        </w:rPr>
      </w:pPr>
    </w:p>
    <w:p w:rsidR="001C7A6F" w:rsidRDefault="001C7A6F" w:rsidP="003574CB">
      <w:pPr>
        <w:spacing w:before="50"/>
        <w:ind w:left="1413" w:right="1230"/>
        <w:jc w:val="center"/>
        <w:rPr>
          <w:i/>
          <w:color w:val="4471C4"/>
          <w:sz w:val="24"/>
        </w:rPr>
      </w:pPr>
    </w:p>
    <w:p w:rsidR="001C7A6F" w:rsidRDefault="001C7A6F" w:rsidP="003574CB">
      <w:pPr>
        <w:spacing w:before="50"/>
        <w:ind w:left="1413" w:right="1230"/>
        <w:jc w:val="center"/>
        <w:rPr>
          <w:i/>
          <w:color w:val="4471C4"/>
          <w:sz w:val="24"/>
        </w:rPr>
      </w:pPr>
    </w:p>
    <w:p w:rsidR="00E454FC" w:rsidRDefault="008F3A9B" w:rsidP="003574CB">
      <w:pPr>
        <w:spacing w:before="50"/>
        <w:ind w:left="1413" w:right="1230"/>
        <w:jc w:val="center"/>
        <w:rPr>
          <w:i/>
          <w:color w:val="4471C4"/>
          <w:sz w:val="24"/>
        </w:rPr>
      </w:pPr>
      <w:r>
        <w:rPr>
          <w:i/>
          <w:color w:val="4471C4"/>
          <w:sz w:val="24"/>
        </w:rPr>
        <w:t>LA</w:t>
      </w:r>
      <w:r>
        <w:rPr>
          <w:i/>
          <w:color w:val="4471C4"/>
          <w:spacing w:val="-4"/>
          <w:sz w:val="24"/>
        </w:rPr>
        <w:t xml:space="preserve"> </w:t>
      </w:r>
      <w:r>
        <w:rPr>
          <w:i/>
          <w:color w:val="4471C4"/>
          <w:sz w:val="24"/>
        </w:rPr>
        <w:t>QUALITÀ:</w:t>
      </w:r>
      <w:r>
        <w:rPr>
          <w:i/>
          <w:color w:val="4471C4"/>
          <w:spacing w:val="-4"/>
          <w:sz w:val="24"/>
        </w:rPr>
        <w:t xml:space="preserve"> </w:t>
      </w:r>
      <w:r>
        <w:rPr>
          <w:i/>
          <w:color w:val="4471C4"/>
          <w:sz w:val="24"/>
        </w:rPr>
        <w:t>RIFERIMENTI</w:t>
      </w:r>
      <w:r>
        <w:rPr>
          <w:i/>
          <w:color w:val="4471C4"/>
          <w:spacing w:val="-2"/>
          <w:sz w:val="24"/>
        </w:rPr>
        <w:t xml:space="preserve"> </w:t>
      </w:r>
      <w:r>
        <w:rPr>
          <w:i/>
          <w:color w:val="4471C4"/>
          <w:sz w:val="24"/>
        </w:rPr>
        <w:t>ED</w:t>
      </w:r>
      <w:r>
        <w:rPr>
          <w:i/>
          <w:color w:val="4471C4"/>
          <w:spacing w:val="-2"/>
          <w:sz w:val="24"/>
        </w:rPr>
        <w:t xml:space="preserve"> </w:t>
      </w:r>
      <w:r>
        <w:rPr>
          <w:i/>
          <w:color w:val="4471C4"/>
          <w:sz w:val="24"/>
        </w:rPr>
        <w:t>IMPEGNI</w:t>
      </w:r>
      <w:r>
        <w:rPr>
          <w:i/>
          <w:color w:val="4471C4"/>
          <w:spacing w:val="-3"/>
          <w:sz w:val="24"/>
        </w:rPr>
        <w:t xml:space="preserve"> </w:t>
      </w:r>
      <w:r>
        <w:rPr>
          <w:i/>
          <w:color w:val="4471C4"/>
          <w:sz w:val="24"/>
        </w:rPr>
        <w:t>ATTUALI</w:t>
      </w:r>
      <w:r>
        <w:rPr>
          <w:i/>
          <w:color w:val="4471C4"/>
          <w:spacing w:val="-2"/>
          <w:sz w:val="24"/>
        </w:rPr>
        <w:t xml:space="preserve"> </w:t>
      </w:r>
      <w:r>
        <w:rPr>
          <w:i/>
          <w:color w:val="4471C4"/>
          <w:sz w:val="24"/>
        </w:rPr>
        <w:t>E</w:t>
      </w:r>
      <w:r>
        <w:rPr>
          <w:i/>
          <w:color w:val="4471C4"/>
          <w:spacing w:val="-3"/>
          <w:sz w:val="24"/>
        </w:rPr>
        <w:t xml:space="preserve"> </w:t>
      </w:r>
      <w:r>
        <w:rPr>
          <w:i/>
          <w:color w:val="4471C4"/>
          <w:sz w:val="24"/>
        </w:rPr>
        <w:t>FUTURI</w:t>
      </w:r>
    </w:p>
    <w:p w:rsidR="00826520" w:rsidRPr="003574CB" w:rsidRDefault="00826520" w:rsidP="003574CB">
      <w:pPr>
        <w:spacing w:before="50"/>
        <w:ind w:left="1413" w:right="1230"/>
        <w:jc w:val="center"/>
        <w:rPr>
          <w:i/>
          <w:color w:val="4471C4"/>
          <w:sz w:val="24"/>
        </w:rPr>
      </w:pPr>
    </w:p>
    <w:p w:rsidR="00E454FC" w:rsidRPr="001C7A6F" w:rsidRDefault="00E454FC" w:rsidP="001C7A6F">
      <w:pPr>
        <w:widowControl/>
        <w:adjustRightInd w:val="0"/>
        <w:rPr>
          <w:rFonts w:ascii="Roboto-Light" w:eastAsiaTheme="minorHAnsi" w:hAnsi="Roboto-Light" w:cs="Roboto-Light"/>
          <w:sz w:val="20"/>
          <w:szCs w:val="20"/>
        </w:rPr>
      </w:pPr>
      <w:r w:rsidRPr="001C7A6F">
        <w:rPr>
          <w:rFonts w:ascii="Roboto-Light" w:eastAsiaTheme="minorHAnsi" w:hAnsi="Roboto-Light" w:cs="Roboto-Light"/>
          <w:sz w:val="20"/>
          <w:szCs w:val="20"/>
        </w:rPr>
        <w:t>Il Consiglio di amministrazione ha fissato gli Standard di Qualità, cioè quegli aspetti oggettivamente importanti oppure soggettivamente percepibili come importanti, che contribuiscono a determinare nell’Ospite la percezione della qualità del servizio. Sono stati individuati anche gli Indicatori di Qualità cioè le variabili quantitative che servono a registrare l’entità dei fenomeni ritenuti appunto “indicativi” di un fattore di qualità. Qui di seguito sono elencati gli aspetti più rilevanti del servizio che costituiscono i parametri del nostro standard qualitativo. La nostra Residenza, avendo dimostrato l’adeguatezza del proprio sistema organizzativo è risultata idonea ad essere accreditata dal Sistema Socio Sanitario Regionale. Questo è garanzia per l’ospite di qualità dei servizi resi, v</w:t>
      </w:r>
      <w:r w:rsidR="00E660E3" w:rsidRPr="001C7A6F">
        <w:rPr>
          <w:rFonts w:ascii="Roboto-Light" w:eastAsiaTheme="minorHAnsi" w:hAnsi="Roboto-Light" w:cs="Roboto-Light"/>
          <w:sz w:val="20"/>
          <w:szCs w:val="20"/>
        </w:rPr>
        <w:t xml:space="preserve">alutati periodicamente dall’ASP </w:t>
      </w:r>
      <w:r w:rsidRPr="001C7A6F">
        <w:rPr>
          <w:rFonts w:ascii="Roboto-Light" w:eastAsiaTheme="minorHAnsi" w:hAnsi="Roboto-Light" w:cs="Roboto-Light"/>
          <w:sz w:val="20"/>
          <w:szCs w:val="20"/>
        </w:rPr>
        <w:t>competente con visite ispettive da parte dei servizi competenti. A titolo esemplificativo riassumiamo alcuni indicatori necessari all’accreditamento che riteniamo ospiti e familiari debbano conoscere al fine di comprendere il valore del servizio offerto.</w:t>
      </w:r>
    </w:p>
    <w:p w:rsidR="003520B9" w:rsidRPr="00C71CB2" w:rsidRDefault="003520B9">
      <w:pPr>
        <w:pStyle w:val="Corpodeltesto"/>
        <w:spacing w:before="1"/>
        <w:rPr>
          <w:spacing w:val="18"/>
        </w:rPr>
      </w:pPr>
    </w:p>
    <w:p w:rsidR="001C7A6F" w:rsidRPr="00C81C02" w:rsidRDefault="001C7A6F" w:rsidP="001C7A6F">
      <w:pPr>
        <w:spacing w:before="50"/>
        <w:ind w:left="718"/>
        <w:jc w:val="center"/>
        <w:rPr>
          <w:b/>
          <w:sz w:val="32"/>
          <w:szCs w:val="32"/>
        </w:rPr>
      </w:pPr>
      <w:r w:rsidRPr="00C81C02">
        <w:rPr>
          <w:b/>
          <w:sz w:val="32"/>
          <w:szCs w:val="32"/>
        </w:rPr>
        <w:t>Informazione a</w:t>
      </w:r>
      <w:r>
        <w:rPr>
          <w:b/>
          <w:sz w:val="32"/>
          <w:szCs w:val="32"/>
        </w:rPr>
        <w:t>l Paziente, ai suoi cari ed al Medico C</w:t>
      </w:r>
      <w:r w:rsidRPr="00C81C02">
        <w:rPr>
          <w:b/>
          <w:sz w:val="32"/>
          <w:szCs w:val="32"/>
        </w:rPr>
        <w:t>urante</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53"/>
        <w:gridCol w:w="6795"/>
      </w:tblGrid>
      <w:tr w:rsidR="001C7A6F" w:rsidTr="00BE041A">
        <w:trPr>
          <w:trHeight w:val="412"/>
        </w:trPr>
        <w:tc>
          <w:tcPr>
            <w:tcW w:w="3553" w:type="dxa"/>
          </w:tcPr>
          <w:p w:rsidR="001C7A6F" w:rsidRDefault="001C7A6F" w:rsidP="00BE041A">
            <w:pPr>
              <w:pStyle w:val="TableParagraph"/>
              <w:spacing w:before="119" w:line="273" w:lineRule="exact"/>
              <w:ind w:left="58" w:right="53"/>
              <w:jc w:val="center"/>
              <w:rPr>
                <w:b/>
                <w:sz w:val="24"/>
              </w:rPr>
            </w:pPr>
            <w:r>
              <w:rPr>
                <w:b/>
                <w:sz w:val="24"/>
              </w:rPr>
              <w:t>Indicatore</w:t>
            </w:r>
          </w:p>
        </w:tc>
        <w:tc>
          <w:tcPr>
            <w:tcW w:w="6795" w:type="dxa"/>
          </w:tcPr>
          <w:p w:rsidR="001C7A6F" w:rsidRDefault="001C7A6F" w:rsidP="00BE041A">
            <w:pPr>
              <w:pStyle w:val="TableParagraph"/>
              <w:spacing w:before="119" w:line="273" w:lineRule="exact"/>
              <w:ind w:left="62" w:right="61"/>
              <w:jc w:val="center"/>
              <w:rPr>
                <w:b/>
                <w:sz w:val="24"/>
              </w:rPr>
            </w:pPr>
            <w:r>
              <w:rPr>
                <w:b/>
                <w:sz w:val="24"/>
              </w:rPr>
              <w:t>Standard</w:t>
            </w:r>
          </w:p>
        </w:tc>
      </w:tr>
      <w:tr w:rsidR="001C7A6F" w:rsidTr="00BE041A">
        <w:trPr>
          <w:trHeight w:val="667"/>
        </w:trPr>
        <w:tc>
          <w:tcPr>
            <w:tcW w:w="3553" w:type="dxa"/>
          </w:tcPr>
          <w:p w:rsidR="001C7A6F" w:rsidRPr="00A62809" w:rsidRDefault="001C7A6F" w:rsidP="00BE041A">
            <w:pPr>
              <w:widowControl/>
              <w:adjustRightInd w:val="0"/>
              <w:rPr>
                <w:rFonts w:ascii="Roboto-Light" w:eastAsiaTheme="minorHAnsi" w:hAnsi="Roboto-Light" w:cs="Roboto-Light"/>
                <w:sz w:val="20"/>
                <w:szCs w:val="20"/>
              </w:rPr>
            </w:pPr>
            <w:r w:rsidRPr="00A62809">
              <w:rPr>
                <w:rFonts w:ascii="Roboto-Light" w:eastAsiaTheme="minorHAnsi" w:hAnsi="Roboto-Light" w:cs="Roboto-Light"/>
                <w:sz w:val="20"/>
                <w:szCs w:val="20"/>
              </w:rPr>
              <w:t>Informazioni</w:t>
            </w:r>
            <w:r>
              <w:rPr>
                <w:rFonts w:ascii="Roboto-Light" w:eastAsiaTheme="minorHAnsi" w:hAnsi="Roboto-Light" w:cs="Roboto-Light"/>
                <w:sz w:val="20"/>
                <w:szCs w:val="20"/>
              </w:rPr>
              <w:t xml:space="preserve"> </w:t>
            </w:r>
            <w:r w:rsidRPr="00A62809">
              <w:rPr>
                <w:rFonts w:ascii="Roboto-Light" w:eastAsiaTheme="minorHAnsi" w:hAnsi="Roboto-Light" w:cs="Roboto-Light"/>
                <w:sz w:val="20"/>
                <w:szCs w:val="20"/>
              </w:rPr>
              <w:t>riguardanti le prestazioni</w:t>
            </w:r>
          </w:p>
        </w:tc>
        <w:tc>
          <w:tcPr>
            <w:tcW w:w="6795" w:type="dxa"/>
          </w:tcPr>
          <w:p w:rsidR="001C7A6F" w:rsidRPr="0012343E" w:rsidRDefault="001C7A6F" w:rsidP="00BE041A">
            <w:pPr>
              <w:widowControl/>
              <w:adjustRightInd w:val="0"/>
              <w:rPr>
                <w:sz w:val="24"/>
              </w:rPr>
            </w:pPr>
            <w:r w:rsidRPr="00A62809">
              <w:rPr>
                <w:rFonts w:ascii="Roboto-Light" w:eastAsiaTheme="minorHAnsi" w:hAnsi="Roboto-Light" w:cs="Roboto-Light"/>
                <w:sz w:val="20"/>
                <w:szCs w:val="20"/>
              </w:rPr>
              <w:t>A chi ne fa richiesta viene consegnata la presente “Carta  dei Servizi” contenente le informazioni sui servizi offerti.</w:t>
            </w:r>
          </w:p>
        </w:tc>
      </w:tr>
      <w:tr w:rsidR="001C7A6F" w:rsidTr="00BE041A">
        <w:trPr>
          <w:trHeight w:val="562"/>
        </w:trPr>
        <w:tc>
          <w:tcPr>
            <w:tcW w:w="3553" w:type="dxa"/>
          </w:tcPr>
          <w:p w:rsidR="001C7A6F" w:rsidRPr="00A62809" w:rsidRDefault="001C7A6F" w:rsidP="00BE041A">
            <w:pPr>
              <w:widowControl/>
              <w:adjustRightInd w:val="0"/>
              <w:rPr>
                <w:rFonts w:ascii="Roboto-Light" w:eastAsiaTheme="minorHAnsi" w:hAnsi="Roboto-Light" w:cs="Roboto-Light"/>
                <w:sz w:val="20"/>
                <w:szCs w:val="20"/>
              </w:rPr>
            </w:pPr>
            <w:r w:rsidRPr="00A62809">
              <w:rPr>
                <w:rFonts w:ascii="Roboto-Light" w:eastAsiaTheme="minorHAnsi" w:hAnsi="Roboto-Light" w:cs="Roboto-Light"/>
                <w:sz w:val="20"/>
                <w:szCs w:val="20"/>
              </w:rPr>
              <w:t>Informazioni</w:t>
            </w:r>
            <w:r>
              <w:rPr>
                <w:rFonts w:ascii="Roboto-Light" w:eastAsiaTheme="minorHAnsi" w:hAnsi="Roboto-Light" w:cs="Roboto-Light"/>
                <w:sz w:val="20"/>
                <w:szCs w:val="20"/>
              </w:rPr>
              <w:t xml:space="preserve"> </w:t>
            </w:r>
            <w:r w:rsidRPr="00A62809">
              <w:rPr>
                <w:rFonts w:ascii="Roboto-Light" w:eastAsiaTheme="minorHAnsi" w:hAnsi="Roboto-Light" w:cs="Roboto-Light"/>
                <w:sz w:val="20"/>
                <w:szCs w:val="20"/>
              </w:rPr>
              <w:t>al momento del ricovero</w:t>
            </w:r>
          </w:p>
        </w:tc>
        <w:tc>
          <w:tcPr>
            <w:tcW w:w="6795" w:type="dxa"/>
          </w:tcPr>
          <w:p w:rsidR="001C7A6F" w:rsidRDefault="001C7A6F" w:rsidP="00BE041A">
            <w:pPr>
              <w:widowControl/>
              <w:adjustRightInd w:val="0"/>
              <w:rPr>
                <w:sz w:val="24"/>
              </w:rPr>
            </w:pPr>
            <w:r w:rsidRPr="00A62809">
              <w:rPr>
                <w:rFonts w:ascii="Roboto-Light" w:eastAsiaTheme="minorHAnsi" w:hAnsi="Roboto-Light" w:cs="Roboto-Light"/>
                <w:sz w:val="20"/>
                <w:szCs w:val="20"/>
              </w:rPr>
              <w:t>In fase di pre - accettazione è consegnata la “Carta dei Servizi” , ed inoltre  l’ Elenco dei Documenti di Ricovero.</w:t>
            </w:r>
          </w:p>
        </w:tc>
      </w:tr>
      <w:tr w:rsidR="001C7A6F" w:rsidTr="00BE041A">
        <w:trPr>
          <w:trHeight w:val="1059"/>
        </w:trPr>
        <w:tc>
          <w:tcPr>
            <w:tcW w:w="3553" w:type="dxa"/>
          </w:tcPr>
          <w:p w:rsidR="001C7A6F" w:rsidRPr="00A62809" w:rsidRDefault="001C7A6F" w:rsidP="00BE041A">
            <w:pPr>
              <w:widowControl/>
              <w:adjustRightInd w:val="0"/>
              <w:rPr>
                <w:rFonts w:ascii="Roboto-Light" w:eastAsiaTheme="minorHAnsi" w:hAnsi="Roboto-Light" w:cs="Roboto-Light"/>
                <w:sz w:val="20"/>
                <w:szCs w:val="20"/>
              </w:rPr>
            </w:pPr>
            <w:r w:rsidRPr="00A62809">
              <w:rPr>
                <w:rFonts w:ascii="Roboto-Light" w:eastAsiaTheme="minorHAnsi" w:hAnsi="Roboto-Light" w:cs="Roboto-Light"/>
                <w:sz w:val="20"/>
                <w:szCs w:val="20"/>
              </w:rPr>
              <w:t>Informazioni riguardanti i dati dei livelli di qualità raggiunti</w:t>
            </w:r>
          </w:p>
        </w:tc>
        <w:tc>
          <w:tcPr>
            <w:tcW w:w="6795" w:type="dxa"/>
          </w:tcPr>
          <w:p w:rsidR="001C7A6F" w:rsidRPr="0012343E" w:rsidRDefault="001C7A6F" w:rsidP="00BE041A">
            <w:pPr>
              <w:widowControl/>
              <w:adjustRightInd w:val="0"/>
              <w:rPr>
                <w:sz w:val="24"/>
              </w:rPr>
            </w:pPr>
            <w:r w:rsidRPr="00A62809">
              <w:rPr>
                <w:rFonts w:ascii="Roboto-Light" w:eastAsiaTheme="minorHAnsi" w:hAnsi="Roboto-Light" w:cs="Roboto-Light"/>
                <w:sz w:val="20"/>
                <w:szCs w:val="20"/>
              </w:rPr>
              <w:t>Aggiornamento annuale degli indicatori di prestazione di monitoraggio dei processi da comunicare all’utenza attraverso la pubblicazione della Carta Dei Servizi sul sito web vetrina.</w:t>
            </w:r>
          </w:p>
        </w:tc>
      </w:tr>
      <w:tr w:rsidR="001C7A6F" w:rsidTr="00BE041A">
        <w:trPr>
          <w:trHeight w:val="1748"/>
        </w:trPr>
        <w:tc>
          <w:tcPr>
            <w:tcW w:w="3553" w:type="dxa"/>
          </w:tcPr>
          <w:p w:rsidR="001C7A6F" w:rsidRPr="00A62809" w:rsidRDefault="001C7A6F" w:rsidP="00BE041A">
            <w:pPr>
              <w:widowControl/>
              <w:adjustRightInd w:val="0"/>
              <w:rPr>
                <w:rFonts w:ascii="Roboto-Light" w:eastAsiaTheme="minorHAnsi" w:hAnsi="Roboto-Light" w:cs="Roboto-Light"/>
                <w:sz w:val="20"/>
                <w:szCs w:val="20"/>
              </w:rPr>
            </w:pPr>
            <w:r w:rsidRPr="00A62809">
              <w:rPr>
                <w:rFonts w:ascii="Roboto-Light" w:eastAsiaTheme="minorHAnsi" w:hAnsi="Roboto-Light" w:cs="Roboto-Light"/>
                <w:sz w:val="20"/>
                <w:szCs w:val="20"/>
              </w:rPr>
              <w:t>Informazioni ai pazienti e loro</w:t>
            </w:r>
            <w:r>
              <w:rPr>
                <w:rFonts w:ascii="Roboto-Light" w:eastAsiaTheme="minorHAnsi" w:hAnsi="Roboto-Light" w:cs="Roboto-Light"/>
                <w:sz w:val="20"/>
                <w:szCs w:val="20"/>
              </w:rPr>
              <w:t xml:space="preserve"> </w:t>
            </w:r>
            <w:r w:rsidRPr="00A62809">
              <w:rPr>
                <w:rFonts w:ascii="Roboto-Light" w:eastAsiaTheme="minorHAnsi" w:hAnsi="Roboto-Light" w:cs="Roboto-Light"/>
                <w:sz w:val="20"/>
                <w:szCs w:val="20"/>
              </w:rPr>
              <w:t>consenso</w:t>
            </w:r>
          </w:p>
          <w:p w:rsidR="001C7A6F" w:rsidRPr="00A62809" w:rsidRDefault="001C7A6F" w:rsidP="00BE041A">
            <w:pPr>
              <w:widowControl/>
              <w:adjustRightInd w:val="0"/>
              <w:rPr>
                <w:rFonts w:ascii="Roboto-Light" w:eastAsiaTheme="minorHAnsi" w:hAnsi="Roboto-Light" w:cs="Roboto-Light"/>
                <w:sz w:val="20"/>
                <w:szCs w:val="20"/>
              </w:rPr>
            </w:pPr>
            <w:r w:rsidRPr="00A62809">
              <w:rPr>
                <w:rFonts w:ascii="Roboto-Light" w:eastAsiaTheme="minorHAnsi" w:hAnsi="Roboto-Light" w:cs="Roboto-Light"/>
                <w:sz w:val="20"/>
                <w:szCs w:val="20"/>
              </w:rPr>
              <w:t>alle cure mediche</w:t>
            </w:r>
          </w:p>
        </w:tc>
        <w:tc>
          <w:tcPr>
            <w:tcW w:w="6795" w:type="dxa"/>
          </w:tcPr>
          <w:p w:rsidR="001C7A6F" w:rsidRPr="00A62809" w:rsidRDefault="001C7A6F" w:rsidP="00BE041A">
            <w:pPr>
              <w:widowControl/>
              <w:adjustRightInd w:val="0"/>
              <w:rPr>
                <w:rFonts w:ascii="Roboto-Light" w:eastAsiaTheme="minorHAnsi" w:hAnsi="Roboto-Light" w:cs="Roboto-Light"/>
                <w:sz w:val="20"/>
                <w:szCs w:val="20"/>
              </w:rPr>
            </w:pPr>
            <w:r w:rsidRPr="00A62809">
              <w:rPr>
                <w:rFonts w:ascii="Roboto-Light" w:eastAsiaTheme="minorHAnsi" w:hAnsi="Roboto-Light" w:cs="Roboto-Light"/>
                <w:sz w:val="20"/>
                <w:szCs w:val="20"/>
              </w:rPr>
              <w:t>All’ingresso, mediante compilazione di un modulo presentato dal medico accettante, il paziente esprime il proprio consenso informato per espletare le cure mediche necessarie (terapie farmacologiche, cure di piaghe da decubito, ossigeno terapia, terapie trasfusionali, terapie riabilitative ed occupazionali, nutrizioni adatte) e gli eventuali approfondimenti diagnostici (prelievo di sangue per la determinazione di esami</w:t>
            </w:r>
            <w:r>
              <w:rPr>
                <w:rFonts w:ascii="Roboto-Light" w:eastAsiaTheme="minorHAnsi" w:hAnsi="Roboto-Light" w:cs="Roboto-Light"/>
                <w:sz w:val="20"/>
                <w:szCs w:val="20"/>
              </w:rPr>
              <w:t xml:space="preserve"> </w:t>
            </w:r>
            <w:r w:rsidRPr="00A62809">
              <w:rPr>
                <w:rFonts w:ascii="Roboto-Light" w:eastAsiaTheme="minorHAnsi" w:hAnsi="Roboto-Light" w:cs="Roboto-Light"/>
                <w:sz w:val="20"/>
                <w:szCs w:val="20"/>
              </w:rPr>
              <w:t>Ematochimici, esami morfologici e strumentali).</w:t>
            </w:r>
          </w:p>
        </w:tc>
      </w:tr>
      <w:tr w:rsidR="001C7A6F" w:rsidTr="00BE041A">
        <w:trPr>
          <w:trHeight w:val="1830"/>
        </w:trPr>
        <w:tc>
          <w:tcPr>
            <w:tcW w:w="3553" w:type="dxa"/>
          </w:tcPr>
          <w:p w:rsidR="001C7A6F" w:rsidRPr="00ED4338" w:rsidRDefault="001C7A6F" w:rsidP="00BE041A">
            <w:pPr>
              <w:widowControl/>
              <w:adjustRightInd w:val="0"/>
              <w:rPr>
                <w:sz w:val="24"/>
              </w:rPr>
            </w:pPr>
            <w:r w:rsidRPr="00A62809">
              <w:rPr>
                <w:rFonts w:ascii="Roboto-Light" w:eastAsiaTheme="minorHAnsi" w:hAnsi="Roboto-Light" w:cs="Roboto-Light"/>
                <w:sz w:val="20"/>
                <w:szCs w:val="20"/>
              </w:rPr>
              <w:t>Rispetto della privacy</w:t>
            </w:r>
          </w:p>
        </w:tc>
        <w:tc>
          <w:tcPr>
            <w:tcW w:w="6795" w:type="dxa"/>
          </w:tcPr>
          <w:p w:rsidR="001C7A6F" w:rsidRPr="00A62809" w:rsidRDefault="001C7A6F" w:rsidP="00BE041A">
            <w:pPr>
              <w:tabs>
                <w:tab w:val="left" w:pos="1079"/>
              </w:tabs>
              <w:spacing w:before="118"/>
              <w:rPr>
                <w:spacing w:val="17"/>
                <w:sz w:val="24"/>
              </w:rPr>
            </w:pPr>
            <w:r w:rsidRPr="00A62809">
              <w:rPr>
                <w:rFonts w:ascii="Roboto-Light" w:eastAsiaTheme="minorHAnsi" w:hAnsi="Roboto-Light" w:cs="Roboto-Light"/>
                <w:sz w:val="20"/>
                <w:szCs w:val="20"/>
              </w:rPr>
              <w:t>Il paziente all’ingresso manifesta il proprio libero consenso, previa lettura dell’informativa, affinché la struttura proceda al trattamento dei dati personali nel pieno rispetto del Regolamento Europeo La struttura, al fine di garantire la tutela dei dati personali e la riservatezza della persona in applicazione dei diritti fondamentali, ha implementato il sistema privacy secondo quanto prescritto dal Regolamento (UE) 2016/679 (GDPR, General Data Protection Regulation)</w:t>
            </w:r>
            <w:r w:rsidRPr="009147D9">
              <w:rPr>
                <w:spacing w:val="17"/>
                <w:sz w:val="24"/>
              </w:rPr>
              <w:t>.</w:t>
            </w:r>
          </w:p>
        </w:tc>
      </w:tr>
      <w:tr w:rsidR="001C7A6F" w:rsidTr="00BE041A">
        <w:trPr>
          <w:trHeight w:val="410"/>
        </w:trPr>
        <w:tc>
          <w:tcPr>
            <w:tcW w:w="3553" w:type="dxa"/>
          </w:tcPr>
          <w:p w:rsidR="001C7A6F" w:rsidRPr="00A62809" w:rsidRDefault="001C7A6F" w:rsidP="00BE041A">
            <w:pPr>
              <w:widowControl/>
              <w:adjustRightInd w:val="0"/>
              <w:rPr>
                <w:rFonts w:ascii="Roboto-Light" w:eastAsiaTheme="minorHAnsi" w:hAnsi="Roboto-Light" w:cs="Roboto-Light"/>
                <w:sz w:val="20"/>
                <w:szCs w:val="20"/>
              </w:rPr>
            </w:pPr>
            <w:r w:rsidRPr="00A62809">
              <w:rPr>
                <w:rFonts w:ascii="Roboto-Light" w:eastAsiaTheme="minorHAnsi" w:hAnsi="Roboto-Light" w:cs="Roboto-Light"/>
                <w:sz w:val="20"/>
                <w:szCs w:val="20"/>
              </w:rPr>
              <w:t>Identificazione</w:t>
            </w:r>
            <w:r>
              <w:rPr>
                <w:rFonts w:ascii="Roboto-Light" w:eastAsiaTheme="minorHAnsi" w:hAnsi="Roboto-Light" w:cs="Roboto-Light"/>
                <w:sz w:val="20"/>
                <w:szCs w:val="20"/>
              </w:rPr>
              <w:t xml:space="preserve"> </w:t>
            </w:r>
            <w:r w:rsidRPr="00A62809">
              <w:rPr>
                <w:rFonts w:ascii="Roboto-Light" w:eastAsiaTheme="minorHAnsi" w:hAnsi="Roboto-Light" w:cs="Roboto-Light"/>
                <w:sz w:val="20"/>
                <w:szCs w:val="20"/>
              </w:rPr>
              <w:t>del personale</w:t>
            </w:r>
          </w:p>
        </w:tc>
        <w:tc>
          <w:tcPr>
            <w:tcW w:w="6795" w:type="dxa"/>
          </w:tcPr>
          <w:p w:rsidR="001C7A6F" w:rsidRDefault="001C7A6F" w:rsidP="00BE041A">
            <w:pPr>
              <w:tabs>
                <w:tab w:val="left" w:pos="1079"/>
              </w:tabs>
              <w:spacing w:before="118"/>
              <w:rPr>
                <w:sz w:val="24"/>
              </w:rPr>
            </w:pPr>
            <w:r>
              <w:rPr>
                <w:rFonts w:ascii="Roboto-Light" w:eastAsiaTheme="minorHAnsi" w:hAnsi="Roboto-Light" w:cs="Roboto-Light"/>
                <w:sz w:val="20"/>
                <w:szCs w:val="20"/>
              </w:rPr>
              <w:t xml:space="preserve">Tutti gli operatori </w:t>
            </w:r>
            <w:r w:rsidRPr="00A62809">
              <w:rPr>
                <w:rFonts w:ascii="Roboto-Light" w:eastAsiaTheme="minorHAnsi" w:hAnsi="Roboto-Light" w:cs="Roboto-Light"/>
                <w:sz w:val="20"/>
                <w:szCs w:val="20"/>
              </w:rPr>
              <w:t>hanno</w:t>
            </w:r>
            <w:r w:rsidRPr="00A62809">
              <w:rPr>
                <w:rFonts w:ascii="Roboto-Light" w:eastAsiaTheme="minorHAnsi" w:hAnsi="Roboto-Light" w:cs="Roboto-Light"/>
                <w:sz w:val="20"/>
                <w:szCs w:val="20"/>
              </w:rPr>
              <w:tab/>
            </w:r>
            <w:r>
              <w:rPr>
                <w:rFonts w:ascii="Roboto-Light" w:eastAsiaTheme="minorHAnsi" w:hAnsi="Roboto-Light" w:cs="Roboto-Light"/>
                <w:sz w:val="20"/>
                <w:szCs w:val="20"/>
              </w:rPr>
              <w:t xml:space="preserve"> il cartellino identificativo </w:t>
            </w:r>
            <w:r w:rsidRPr="00A62809">
              <w:rPr>
                <w:rFonts w:ascii="Roboto-Light" w:eastAsiaTheme="minorHAnsi" w:hAnsi="Roboto-Light" w:cs="Roboto-Light"/>
                <w:sz w:val="20"/>
                <w:szCs w:val="20"/>
              </w:rPr>
              <w:t>di riconoscimento.</w:t>
            </w:r>
          </w:p>
        </w:tc>
      </w:tr>
      <w:tr w:rsidR="001C7A6F" w:rsidTr="00BE041A">
        <w:trPr>
          <w:trHeight w:val="948"/>
        </w:trPr>
        <w:tc>
          <w:tcPr>
            <w:tcW w:w="3553" w:type="dxa"/>
          </w:tcPr>
          <w:p w:rsidR="001C7A6F" w:rsidRDefault="001C7A6F" w:rsidP="00BE041A">
            <w:pPr>
              <w:widowControl/>
              <w:adjustRightInd w:val="0"/>
              <w:rPr>
                <w:sz w:val="24"/>
              </w:rPr>
            </w:pPr>
            <w:r w:rsidRPr="00A62809">
              <w:rPr>
                <w:rFonts w:ascii="Roboto-Light" w:eastAsiaTheme="minorHAnsi" w:hAnsi="Roboto-Light" w:cs="Roboto-Light"/>
                <w:sz w:val="20"/>
                <w:szCs w:val="20"/>
              </w:rPr>
              <w:t>Informazioni al medico curante all’atto delle dimissioni</w:t>
            </w:r>
          </w:p>
        </w:tc>
        <w:tc>
          <w:tcPr>
            <w:tcW w:w="6795" w:type="dxa"/>
          </w:tcPr>
          <w:p w:rsidR="001C7A6F" w:rsidRPr="00A62809" w:rsidRDefault="001C7A6F" w:rsidP="00BE041A">
            <w:pPr>
              <w:tabs>
                <w:tab w:val="left" w:pos="1079"/>
              </w:tabs>
              <w:spacing w:before="118"/>
              <w:rPr>
                <w:rFonts w:ascii="Roboto-Light" w:eastAsiaTheme="minorHAnsi" w:hAnsi="Roboto-Light" w:cs="Roboto-Light"/>
                <w:sz w:val="20"/>
                <w:szCs w:val="20"/>
              </w:rPr>
            </w:pPr>
            <w:r w:rsidRPr="00A62809">
              <w:rPr>
                <w:rFonts w:ascii="Roboto-Light" w:eastAsiaTheme="minorHAnsi" w:hAnsi="Roboto-Light" w:cs="Roboto-Light"/>
                <w:sz w:val="20"/>
                <w:szCs w:val="20"/>
              </w:rPr>
              <w:t>Alle dimissioni è rilasciata una relazione medica contenente i principali dati clinici quali: diagnosi, trattamento effettuato durante il ricovero ed eventuali esami diagnostici, terapia</w:t>
            </w:r>
            <w:r>
              <w:rPr>
                <w:rFonts w:ascii="Roboto-Light" w:eastAsiaTheme="minorHAnsi" w:hAnsi="Roboto-Light" w:cs="Roboto-Light"/>
                <w:sz w:val="20"/>
                <w:szCs w:val="20"/>
              </w:rPr>
              <w:t xml:space="preserve"> </w:t>
            </w:r>
            <w:r w:rsidRPr="00A62809">
              <w:rPr>
                <w:rFonts w:ascii="Roboto-Light" w:eastAsiaTheme="minorHAnsi" w:hAnsi="Roboto-Light" w:cs="Roboto-Light"/>
                <w:sz w:val="20"/>
                <w:szCs w:val="20"/>
              </w:rPr>
              <w:t>consigliata a domicilio.</w:t>
            </w:r>
          </w:p>
        </w:tc>
      </w:tr>
      <w:tr w:rsidR="001C7A6F" w:rsidTr="00BE041A">
        <w:trPr>
          <w:trHeight w:val="1310"/>
        </w:trPr>
        <w:tc>
          <w:tcPr>
            <w:tcW w:w="3553" w:type="dxa"/>
          </w:tcPr>
          <w:p w:rsidR="001C7A6F" w:rsidRPr="00A62809" w:rsidRDefault="001C7A6F" w:rsidP="00BE041A">
            <w:pPr>
              <w:widowControl/>
              <w:adjustRightInd w:val="0"/>
              <w:rPr>
                <w:rFonts w:ascii="Roboto-Light" w:eastAsiaTheme="minorHAnsi" w:hAnsi="Roboto-Light" w:cs="Roboto-Light"/>
                <w:sz w:val="20"/>
                <w:szCs w:val="20"/>
              </w:rPr>
            </w:pPr>
            <w:r w:rsidRPr="00A62809">
              <w:rPr>
                <w:rFonts w:ascii="Roboto-Light" w:eastAsiaTheme="minorHAnsi" w:hAnsi="Roboto-Light" w:cs="Roboto-Light"/>
                <w:sz w:val="20"/>
                <w:szCs w:val="20"/>
              </w:rPr>
              <w:t>Informazione ai medici ospedalieri per trasferimenti</w:t>
            </w:r>
            <w:r>
              <w:rPr>
                <w:rFonts w:ascii="Roboto-Light" w:eastAsiaTheme="minorHAnsi" w:hAnsi="Roboto-Light" w:cs="Roboto-Light"/>
                <w:sz w:val="20"/>
                <w:szCs w:val="20"/>
              </w:rPr>
              <w:t xml:space="preserve"> </w:t>
            </w:r>
            <w:r w:rsidRPr="00A62809">
              <w:rPr>
                <w:rFonts w:ascii="Roboto-Light" w:eastAsiaTheme="minorHAnsi" w:hAnsi="Roboto-Light" w:cs="Roboto-Light"/>
                <w:sz w:val="20"/>
                <w:szCs w:val="20"/>
              </w:rPr>
              <w:t>in strutture ospedaliere</w:t>
            </w:r>
          </w:p>
        </w:tc>
        <w:tc>
          <w:tcPr>
            <w:tcW w:w="6795" w:type="dxa"/>
          </w:tcPr>
          <w:p w:rsidR="001C7A6F" w:rsidRDefault="001C7A6F" w:rsidP="00BE041A">
            <w:pPr>
              <w:tabs>
                <w:tab w:val="left" w:pos="1079"/>
              </w:tabs>
              <w:spacing w:before="118"/>
              <w:rPr>
                <w:sz w:val="24"/>
              </w:rPr>
            </w:pPr>
            <w:r w:rsidRPr="00A62809">
              <w:rPr>
                <w:rFonts w:ascii="Roboto-Light" w:eastAsiaTheme="minorHAnsi" w:hAnsi="Roboto-Light" w:cs="Roboto-Light"/>
                <w:sz w:val="20"/>
                <w:szCs w:val="20"/>
              </w:rPr>
              <w:t>È consegnata una scheda di dimissione riportante: dati anagrafici, motivo del ricovero, somministrazione della terapia d’urgenza, somministrazione della terapia ordinaria, dati estratti dalla scheda sanitaria, riferimenti telefonici per ulteriori delucidazioni.</w:t>
            </w:r>
          </w:p>
        </w:tc>
      </w:tr>
    </w:tbl>
    <w:p w:rsidR="001C7A6F" w:rsidRDefault="001C7A6F" w:rsidP="001C7A6F">
      <w:pPr>
        <w:spacing w:line="276" w:lineRule="auto"/>
        <w:jc w:val="both"/>
        <w:rPr>
          <w:sz w:val="24"/>
        </w:rPr>
        <w:sectPr w:rsidR="001C7A6F">
          <w:headerReference w:type="default" r:id="rId14"/>
          <w:footerReference w:type="default" r:id="rId15"/>
          <w:pgSz w:w="11910" w:h="16850"/>
          <w:pgMar w:top="1480" w:right="600" w:bottom="600" w:left="700" w:header="346" w:footer="407" w:gutter="0"/>
          <w:cols w:space="720"/>
        </w:sectPr>
      </w:pPr>
    </w:p>
    <w:p w:rsidR="001C7A6F" w:rsidRDefault="001C7A6F" w:rsidP="001C7A6F">
      <w:pPr>
        <w:spacing w:before="50"/>
        <w:ind w:left="718"/>
        <w:jc w:val="center"/>
        <w:rPr>
          <w:b/>
          <w:sz w:val="32"/>
          <w:szCs w:val="32"/>
        </w:rPr>
      </w:pPr>
    </w:p>
    <w:p w:rsidR="001C7A6F" w:rsidRPr="00C81C02" w:rsidRDefault="001C7A6F" w:rsidP="001C7A6F">
      <w:pPr>
        <w:spacing w:before="50"/>
        <w:ind w:left="718"/>
        <w:jc w:val="center"/>
        <w:rPr>
          <w:b/>
          <w:sz w:val="32"/>
          <w:szCs w:val="32"/>
        </w:rPr>
      </w:pPr>
      <w:r w:rsidRPr="00C81C02">
        <w:rPr>
          <w:b/>
          <w:sz w:val="32"/>
          <w:szCs w:val="32"/>
        </w:rPr>
        <w:t>Personalizzazione/umanizzazione</w:t>
      </w:r>
    </w:p>
    <w:p w:rsidR="001C7A6F" w:rsidRDefault="001C7A6F" w:rsidP="001C7A6F">
      <w:pPr>
        <w:pStyle w:val="Corpodeltesto"/>
        <w:spacing w:before="3"/>
        <w:rPr>
          <w:b/>
          <w:sz w:val="12"/>
        </w:rPr>
      </w:pPr>
    </w:p>
    <w:tbl>
      <w:tblPr>
        <w:tblStyle w:val="TableNormal"/>
        <w:tblW w:w="10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5"/>
        <w:gridCol w:w="6960"/>
      </w:tblGrid>
      <w:tr w:rsidR="001C7A6F" w:rsidTr="00BE041A">
        <w:trPr>
          <w:trHeight w:val="441"/>
        </w:trPr>
        <w:tc>
          <w:tcPr>
            <w:tcW w:w="3545" w:type="dxa"/>
          </w:tcPr>
          <w:p w:rsidR="001C7A6F" w:rsidRDefault="001C7A6F" w:rsidP="00BE041A">
            <w:pPr>
              <w:pStyle w:val="TableParagraph"/>
              <w:spacing w:before="73"/>
              <w:ind w:left="58" w:right="151"/>
              <w:jc w:val="center"/>
              <w:rPr>
                <w:b/>
                <w:sz w:val="24"/>
              </w:rPr>
            </w:pPr>
            <w:r>
              <w:rPr>
                <w:b/>
                <w:sz w:val="24"/>
              </w:rPr>
              <w:t>Indicatore</w:t>
            </w:r>
          </w:p>
        </w:tc>
        <w:tc>
          <w:tcPr>
            <w:tcW w:w="6960" w:type="dxa"/>
          </w:tcPr>
          <w:p w:rsidR="001C7A6F" w:rsidRDefault="001C7A6F" w:rsidP="00BE041A">
            <w:pPr>
              <w:pStyle w:val="TableParagraph"/>
              <w:spacing w:before="73"/>
              <w:ind w:left="13" w:right="110"/>
              <w:jc w:val="center"/>
              <w:rPr>
                <w:b/>
                <w:sz w:val="24"/>
              </w:rPr>
            </w:pPr>
            <w:r>
              <w:rPr>
                <w:b/>
                <w:sz w:val="24"/>
              </w:rPr>
              <w:t>Standard</w:t>
            </w:r>
          </w:p>
        </w:tc>
      </w:tr>
      <w:tr w:rsidR="001C7A6F" w:rsidTr="00BE041A">
        <w:trPr>
          <w:trHeight w:val="747"/>
        </w:trPr>
        <w:tc>
          <w:tcPr>
            <w:tcW w:w="3545" w:type="dxa"/>
          </w:tcPr>
          <w:p w:rsidR="001C7A6F" w:rsidRPr="00A62809" w:rsidRDefault="001C7A6F" w:rsidP="00BE041A">
            <w:pPr>
              <w:widowControl/>
              <w:adjustRightInd w:val="0"/>
              <w:rPr>
                <w:rFonts w:ascii="Roboto-Light" w:eastAsiaTheme="minorHAnsi" w:hAnsi="Roboto-Light" w:cs="Roboto-Light"/>
                <w:sz w:val="20"/>
                <w:szCs w:val="20"/>
              </w:rPr>
            </w:pPr>
            <w:r w:rsidRPr="00A62809">
              <w:rPr>
                <w:rFonts w:ascii="Roboto-Light" w:eastAsiaTheme="minorHAnsi" w:hAnsi="Roboto-Light" w:cs="Roboto-Light"/>
                <w:sz w:val="20"/>
                <w:szCs w:val="20"/>
              </w:rPr>
              <w:t>Completa eliminazione di barriere architettoniche</w:t>
            </w:r>
            <w:r>
              <w:rPr>
                <w:rFonts w:ascii="Roboto-Light" w:eastAsiaTheme="minorHAnsi" w:hAnsi="Roboto-Light" w:cs="Roboto-Light"/>
                <w:sz w:val="20"/>
                <w:szCs w:val="20"/>
              </w:rPr>
              <w:t xml:space="preserve"> </w:t>
            </w:r>
            <w:r w:rsidRPr="00A62809">
              <w:rPr>
                <w:rFonts w:ascii="Roboto-Light" w:eastAsiaTheme="minorHAnsi" w:hAnsi="Roboto-Light" w:cs="Roboto-Light"/>
                <w:sz w:val="20"/>
                <w:szCs w:val="20"/>
              </w:rPr>
              <w:t>all’interno della Struttura</w:t>
            </w:r>
          </w:p>
        </w:tc>
        <w:tc>
          <w:tcPr>
            <w:tcW w:w="6960" w:type="dxa"/>
          </w:tcPr>
          <w:p w:rsidR="001C7A6F" w:rsidRDefault="001C7A6F" w:rsidP="00BE041A">
            <w:pPr>
              <w:tabs>
                <w:tab w:val="left" w:pos="1079"/>
              </w:tabs>
              <w:spacing w:before="118"/>
              <w:rPr>
                <w:sz w:val="24"/>
              </w:rPr>
            </w:pPr>
            <w:r w:rsidRPr="00A62809">
              <w:rPr>
                <w:rFonts w:ascii="Roboto-Light" w:eastAsiaTheme="minorHAnsi" w:hAnsi="Roboto-Light" w:cs="Roboto-Light"/>
                <w:sz w:val="20"/>
                <w:szCs w:val="20"/>
              </w:rPr>
              <w:t>Operatori addestrati agevolano l’accesso a persone anziane con difficoltà ed a soggetti diversamente abili. La struttura è dotata di carrozzine.</w:t>
            </w:r>
          </w:p>
        </w:tc>
      </w:tr>
      <w:tr w:rsidR="001C7A6F" w:rsidTr="00BE041A">
        <w:trPr>
          <w:trHeight w:val="674"/>
        </w:trPr>
        <w:tc>
          <w:tcPr>
            <w:tcW w:w="3545" w:type="dxa"/>
          </w:tcPr>
          <w:p w:rsidR="001C7A6F" w:rsidRDefault="001C7A6F" w:rsidP="00BE041A">
            <w:pPr>
              <w:widowControl/>
              <w:adjustRightInd w:val="0"/>
              <w:rPr>
                <w:sz w:val="24"/>
              </w:rPr>
            </w:pPr>
            <w:r w:rsidRPr="00A62809">
              <w:rPr>
                <w:rFonts w:ascii="Roboto-Light" w:eastAsiaTheme="minorHAnsi" w:hAnsi="Roboto-Light" w:cs="Roboto-Light"/>
                <w:sz w:val="20"/>
                <w:szCs w:val="20"/>
              </w:rPr>
              <w:t>Corretta segnaletica</w:t>
            </w:r>
          </w:p>
        </w:tc>
        <w:tc>
          <w:tcPr>
            <w:tcW w:w="6960" w:type="dxa"/>
          </w:tcPr>
          <w:p w:rsidR="001C7A6F" w:rsidRPr="00A62809" w:rsidRDefault="001C7A6F" w:rsidP="00BE041A">
            <w:pPr>
              <w:tabs>
                <w:tab w:val="left" w:pos="1079"/>
              </w:tabs>
              <w:spacing w:before="118"/>
              <w:rPr>
                <w:rFonts w:ascii="Roboto-Light" w:eastAsiaTheme="minorHAnsi" w:hAnsi="Roboto-Light" w:cs="Roboto-Light"/>
                <w:sz w:val="20"/>
                <w:szCs w:val="20"/>
              </w:rPr>
            </w:pPr>
            <w:r>
              <w:rPr>
                <w:sz w:val="24"/>
              </w:rPr>
              <w:t xml:space="preserve"> </w:t>
            </w:r>
            <w:r w:rsidRPr="00A62809">
              <w:rPr>
                <w:rFonts w:ascii="Roboto-Light" w:eastAsiaTheme="minorHAnsi" w:hAnsi="Roboto-Light" w:cs="Roboto-Light"/>
                <w:sz w:val="20"/>
                <w:szCs w:val="20"/>
              </w:rPr>
              <w:t xml:space="preserve">L’orientamento </w:t>
            </w:r>
            <w:r>
              <w:rPr>
                <w:rFonts w:ascii="Roboto-Light" w:eastAsiaTheme="minorHAnsi" w:hAnsi="Roboto-Light" w:cs="Roboto-Light"/>
                <w:sz w:val="20"/>
                <w:szCs w:val="20"/>
              </w:rPr>
              <w:t xml:space="preserve">dei </w:t>
            </w:r>
            <w:r w:rsidRPr="00A62809">
              <w:rPr>
                <w:rFonts w:ascii="Roboto-Light" w:eastAsiaTheme="minorHAnsi" w:hAnsi="Roboto-Light" w:cs="Roboto-Light"/>
                <w:sz w:val="20"/>
                <w:szCs w:val="20"/>
              </w:rPr>
              <w:t xml:space="preserve">pazienti  </w:t>
            </w:r>
            <w:r>
              <w:rPr>
                <w:rFonts w:ascii="Roboto-Light" w:eastAsiaTheme="minorHAnsi" w:hAnsi="Roboto-Light" w:cs="Roboto-Light"/>
                <w:sz w:val="20"/>
                <w:szCs w:val="20"/>
              </w:rPr>
              <w:t xml:space="preserve">e degli </w:t>
            </w:r>
            <w:r w:rsidRPr="00A62809">
              <w:rPr>
                <w:rFonts w:ascii="Roboto-Light" w:eastAsiaTheme="minorHAnsi" w:hAnsi="Roboto-Light" w:cs="Roboto-Light"/>
                <w:sz w:val="20"/>
                <w:szCs w:val="20"/>
              </w:rPr>
              <w:t xml:space="preserve">utenti  </w:t>
            </w:r>
            <w:r>
              <w:rPr>
                <w:rFonts w:ascii="Roboto-Light" w:eastAsiaTheme="minorHAnsi" w:hAnsi="Roboto-Light" w:cs="Roboto-Light"/>
                <w:sz w:val="20"/>
                <w:szCs w:val="20"/>
              </w:rPr>
              <w:t xml:space="preserve">è favorito </w:t>
            </w:r>
            <w:r w:rsidRPr="00A62809">
              <w:rPr>
                <w:rFonts w:ascii="Roboto-Light" w:eastAsiaTheme="minorHAnsi" w:hAnsi="Roboto-Light" w:cs="Roboto-Light"/>
                <w:sz w:val="20"/>
                <w:szCs w:val="20"/>
              </w:rPr>
              <w:t>dalle</w:t>
            </w:r>
            <w:r>
              <w:rPr>
                <w:rFonts w:ascii="Roboto-Light" w:eastAsiaTheme="minorHAnsi" w:hAnsi="Roboto-Light" w:cs="Roboto-Light"/>
                <w:sz w:val="20"/>
                <w:szCs w:val="20"/>
              </w:rPr>
              <w:t xml:space="preserve"> </w:t>
            </w:r>
            <w:r w:rsidRPr="00A62809">
              <w:rPr>
                <w:rFonts w:ascii="Roboto-Light" w:eastAsiaTheme="minorHAnsi" w:hAnsi="Roboto-Light" w:cs="Roboto-Light"/>
                <w:sz w:val="20"/>
                <w:szCs w:val="20"/>
              </w:rPr>
              <w:t>indicazioni dei locali e dei servizi.</w:t>
            </w:r>
          </w:p>
        </w:tc>
      </w:tr>
    </w:tbl>
    <w:p w:rsidR="001C7A6F" w:rsidRDefault="001C7A6F" w:rsidP="001C7A6F">
      <w:pPr>
        <w:spacing w:before="50"/>
        <w:ind w:left="718"/>
        <w:jc w:val="center"/>
        <w:rPr>
          <w:b/>
          <w:sz w:val="32"/>
          <w:szCs w:val="32"/>
        </w:rPr>
      </w:pPr>
    </w:p>
    <w:p w:rsidR="001C7A6F" w:rsidRDefault="001C7A6F" w:rsidP="001C7A6F">
      <w:pPr>
        <w:spacing w:before="50"/>
        <w:ind w:left="718"/>
        <w:jc w:val="center"/>
        <w:rPr>
          <w:b/>
          <w:sz w:val="32"/>
          <w:szCs w:val="32"/>
        </w:rPr>
      </w:pPr>
      <w:r w:rsidRPr="00C81C02">
        <w:rPr>
          <w:b/>
          <w:sz w:val="32"/>
          <w:szCs w:val="32"/>
        </w:rPr>
        <w:t>Rispetto dei tempi</w:t>
      </w:r>
    </w:p>
    <w:tbl>
      <w:tblPr>
        <w:tblStyle w:val="TableNormal"/>
        <w:tblW w:w="10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5"/>
        <w:gridCol w:w="6960"/>
      </w:tblGrid>
      <w:tr w:rsidR="001C7A6F" w:rsidTr="00BE041A">
        <w:trPr>
          <w:trHeight w:val="503"/>
        </w:trPr>
        <w:tc>
          <w:tcPr>
            <w:tcW w:w="3545" w:type="dxa"/>
          </w:tcPr>
          <w:p w:rsidR="001C7A6F" w:rsidRDefault="001C7A6F" w:rsidP="00BE041A">
            <w:pPr>
              <w:pStyle w:val="TableParagraph"/>
              <w:spacing w:before="105"/>
              <w:ind w:left="923"/>
              <w:rPr>
                <w:b/>
                <w:sz w:val="24"/>
              </w:rPr>
            </w:pPr>
            <w:r>
              <w:rPr>
                <w:b/>
                <w:sz w:val="24"/>
              </w:rPr>
              <w:t>Indicatore</w:t>
            </w:r>
          </w:p>
        </w:tc>
        <w:tc>
          <w:tcPr>
            <w:tcW w:w="6960" w:type="dxa"/>
          </w:tcPr>
          <w:p w:rsidR="001C7A6F" w:rsidRDefault="001C7A6F" w:rsidP="00BE041A">
            <w:pPr>
              <w:pStyle w:val="TableParagraph"/>
              <w:spacing w:before="105"/>
              <w:ind w:left="62" w:right="61"/>
              <w:jc w:val="center"/>
              <w:rPr>
                <w:b/>
                <w:sz w:val="24"/>
              </w:rPr>
            </w:pPr>
            <w:r>
              <w:rPr>
                <w:b/>
                <w:sz w:val="24"/>
              </w:rPr>
              <w:t>Standard</w:t>
            </w:r>
          </w:p>
        </w:tc>
      </w:tr>
      <w:tr w:rsidR="001C7A6F" w:rsidTr="00BE041A">
        <w:trPr>
          <w:trHeight w:val="878"/>
        </w:trPr>
        <w:tc>
          <w:tcPr>
            <w:tcW w:w="3545" w:type="dxa"/>
          </w:tcPr>
          <w:p w:rsidR="001C7A6F" w:rsidRPr="00A62809" w:rsidRDefault="001C7A6F" w:rsidP="00BE041A">
            <w:pPr>
              <w:widowControl/>
              <w:adjustRightInd w:val="0"/>
              <w:rPr>
                <w:rFonts w:ascii="Roboto-Light" w:eastAsiaTheme="minorHAnsi" w:hAnsi="Roboto-Light" w:cs="Roboto-Light"/>
                <w:sz w:val="20"/>
                <w:szCs w:val="20"/>
              </w:rPr>
            </w:pPr>
            <w:r w:rsidRPr="00A62809">
              <w:rPr>
                <w:rFonts w:ascii="Roboto-Light" w:eastAsiaTheme="minorHAnsi" w:hAnsi="Roboto-Light" w:cs="Roboto-Light"/>
                <w:sz w:val="20"/>
                <w:szCs w:val="20"/>
              </w:rPr>
              <w:t>Tempo di rilascio</w:t>
            </w:r>
            <w:r>
              <w:rPr>
                <w:rFonts w:ascii="Roboto-Light" w:eastAsiaTheme="minorHAnsi" w:hAnsi="Roboto-Light" w:cs="Roboto-Light"/>
                <w:sz w:val="20"/>
                <w:szCs w:val="20"/>
              </w:rPr>
              <w:t xml:space="preserve"> </w:t>
            </w:r>
            <w:r w:rsidRPr="00A62809">
              <w:rPr>
                <w:rFonts w:ascii="Roboto-Light" w:eastAsiaTheme="minorHAnsi" w:hAnsi="Roboto-Light" w:cs="Roboto-Light"/>
                <w:sz w:val="20"/>
                <w:szCs w:val="20"/>
              </w:rPr>
              <w:t>della cartella clinica</w:t>
            </w:r>
          </w:p>
        </w:tc>
        <w:tc>
          <w:tcPr>
            <w:tcW w:w="6960" w:type="dxa"/>
          </w:tcPr>
          <w:p w:rsidR="001C7A6F" w:rsidRDefault="001C7A6F" w:rsidP="00BE041A">
            <w:pPr>
              <w:tabs>
                <w:tab w:val="left" w:pos="1079"/>
              </w:tabs>
              <w:spacing w:before="118"/>
              <w:rPr>
                <w:sz w:val="24"/>
              </w:rPr>
            </w:pPr>
            <w:r w:rsidRPr="00A62809">
              <w:rPr>
                <w:rFonts w:ascii="Roboto-Light" w:eastAsiaTheme="minorHAnsi" w:hAnsi="Roboto-Light" w:cs="Roboto-Light"/>
                <w:sz w:val="20"/>
                <w:szCs w:val="20"/>
              </w:rPr>
              <w:t>Il tempo medio per il rilascio della cartella clinica è di 30 giorni dalla richiesta.</w:t>
            </w:r>
          </w:p>
        </w:tc>
      </w:tr>
    </w:tbl>
    <w:p w:rsidR="001C7A6F" w:rsidRDefault="001C7A6F" w:rsidP="001C7A6F">
      <w:pPr>
        <w:spacing w:before="50"/>
        <w:ind w:left="718"/>
        <w:jc w:val="center"/>
        <w:rPr>
          <w:b/>
          <w:sz w:val="32"/>
          <w:szCs w:val="32"/>
        </w:rPr>
      </w:pPr>
    </w:p>
    <w:p w:rsidR="001C7A6F" w:rsidRDefault="001C7A6F" w:rsidP="001C7A6F">
      <w:pPr>
        <w:spacing w:before="50"/>
        <w:ind w:left="718"/>
        <w:jc w:val="center"/>
        <w:rPr>
          <w:b/>
          <w:sz w:val="32"/>
          <w:szCs w:val="32"/>
        </w:rPr>
      </w:pPr>
      <w:r w:rsidRPr="00C81C02">
        <w:rPr>
          <w:b/>
          <w:sz w:val="32"/>
          <w:szCs w:val="32"/>
        </w:rPr>
        <w:t>Prestazioni alberghiere</w:t>
      </w:r>
    </w:p>
    <w:tbl>
      <w:tblPr>
        <w:tblStyle w:val="TableNormal"/>
        <w:tblW w:w="10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5"/>
        <w:gridCol w:w="6960"/>
      </w:tblGrid>
      <w:tr w:rsidR="001C7A6F" w:rsidTr="00BE041A">
        <w:trPr>
          <w:trHeight w:val="477"/>
        </w:trPr>
        <w:tc>
          <w:tcPr>
            <w:tcW w:w="3545" w:type="dxa"/>
          </w:tcPr>
          <w:p w:rsidR="001C7A6F" w:rsidRDefault="001C7A6F" w:rsidP="00BE041A">
            <w:pPr>
              <w:pStyle w:val="TableParagraph"/>
              <w:spacing w:before="93"/>
              <w:ind w:left="58" w:right="53"/>
              <w:jc w:val="center"/>
              <w:rPr>
                <w:b/>
                <w:sz w:val="24"/>
              </w:rPr>
            </w:pPr>
            <w:r>
              <w:rPr>
                <w:b/>
                <w:sz w:val="24"/>
              </w:rPr>
              <w:t>Indicatore</w:t>
            </w:r>
          </w:p>
        </w:tc>
        <w:tc>
          <w:tcPr>
            <w:tcW w:w="6960" w:type="dxa"/>
          </w:tcPr>
          <w:p w:rsidR="001C7A6F" w:rsidRDefault="001C7A6F" w:rsidP="00BE041A">
            <w:pPr>
              <w:pStyle w:val="TableParagraph"/>
              <w:spacing w:before="93"/>
              <w:ind w:left="62" w:right="61"/>
              <w:jc w:val="center"/>
              <w:rPr>
                <w:b/>
                <w:sz w:val="24"/>
              </w:rPr>
            </w:pPr>
            <w:r>
              <w:rPr>
                <w:b/>
                <w:sz w:val="24"/>
              </w:rPr>
              <w:t>Standard</w:t>
            </w:r>
          </w:p>
        </w:tc>
      </w:tr>
      <w:tr w:rsidR="001C7A6F" w:rsidTr="00BE041A">
        <w:trPr>
          <w:trHeight w:val="441"/>
        </w:trPr>
        <w:tc>
          <w:tcPr>
            <w:tcW w:w="3545" w:type="dxa"/>
          </w:tcPr>
          <w:p w:rsidR="001C7A6F" w:rsidRPr="00E0422A" w:rsidRDefault="001C7A6F" w:rsidP="00BE041A">
            <w:pPr>
              <w:tabs>
                <w:tab w:val="left" w:pos="1079"/>
              </w:tabs>
              <w:spacing w:before="118"/>
              <w:rPr>
                <w:sz w:val="24"/>
              </w:rPr>
            </w:pPr>
            <w:r w:rsidRPr="00A62809">
              <w:rPr>
                <w:rFonts w:ascii="Roboto-Light" w:eastAsiaTheme="minorHAnsi" w:hAnsi="Roboto-Light" w:cs="Roboto-Light"/>
                <w:sz w:val="20"/>
                <w:szCs w:val="20"/>
              </w:rPr>
              <w:t>Preparazione dei pasti</w:t>
            </w:r>
          </w:p>
        </w:tc>
        <w:tc>
          <w:tcPr>
            <w:tcW w:w="6960" w:type="dxa"/>
          </w:tcPr>
          <w:p w:rsidR="001C7A6F" w:rsidRPr="00E0422A" w:rsidRDefault="001C7A6F" w:rsidP="00BE041A">
            <w:pPr>
              <w:tabs>
                <w:tab w:val="left" w:pos="1079"/>
              </w:tabs>
              <w:spacing w:before="118"/>
              <w:rPr>
                <w:sz w:val="24"/>
              </w:rPr>
            </w:pPr>
            <w:r w:rsidRPr="00A62809">
              <w:rPr>
                <w:rFonts w:ascii="Roboto-Light" w:eastAsiaTheme="minorHAnsi" w:hAnsi="Roboto-Light" w:cs="Roboto-Light"/>
                <w:sz w:val="20"/>
                <w:szCs w:val="20"/>
              </w:rPr>
              <w:t>Cucina Interna</w:t>
            </w:r>
          </w:p>
        </w:tc>
      </w:tr>
      <w:tr w:rsidR="001C7A6F" w:rsidTr="00BE041A">
        <w:trPr>
          <w:trHeight w:val="1009"/>
        </w:trPr>
        <w:tc>
          <w:tcPr>
            <w:tcW w:w="3545" w:type="dxa"/>
          </w:tcPr>
          <w:p w:rsidR="001C7A6F" w:rsidRDefault="001C7A6F" w:rsidP="00BE041A">
            <w:pPr>
              <w:pStyle w:val="TableParagraph"/>
              <w:spacing w:before="4"/>
              <w:rPr>
                <w:b/>
                <w:sz w:val="23"/>
              </w:rPr>
            </w:pPr>
          </w:p>
          <w:p w:rsidR="001C7A6F" w:rsidRDefault="001C7A6F" w:rsidP="00BE041A">
            <w:pPr>
              <w:tabs>
                <w:tab w:val="left" w:pos="1079"/>
              </w:tabs>
              <w:spacing w:before="118"/>
              <w:rPr>
                <w:sz w:val="24"/>
              </w:rPr>
            </w:pPr>
            <w:r w:rsidRPr="00A62809">
              <w:rPr>
                <w:rFonts w:ascii="Roboto-Light" w:eastAsiaTheme="minorHAnsi" w:hAnsi="Roboto-Light" w:cs="Roboto-Light"/>
                <w:sz w:val="20"/>
                <w:szCs w:val="20"/>
              </w:rPr>
              <w:t>Personalizzazione dei menù</w:t>
            </w:r>
          </w:p>
        </w:tc>
        <w:tc>
          <w:tcPr>
            <w:tcW w:w="6960" w:type="dxa"/>
          </w:tcPr>
          <w:p w:rsidR="001C7A6F" w:rsidRPr="009D012A" w:rsidRDefault="001C7A6F" w:rsidP="00BE041A">
            <w:pPr>
              <w:tabs>
                <w:tab w:val="left" w:pos="1079"/>
              </w:tabs>
              <w:spacing w:before="118"/>
              <w:rPr>
                <w:rFonts w:ascii="Roboto-Light" w:eastAsiaTheme="minorHAnsi" w:hAnsi="Roboto-Light" w:cs="Roboto-Light"/>
                <w:sz w:val="20"/>
                <w:szCs w:val="20"/>
              </w:rPr>
            </w:pPr>
            <w:r w:rsidRPr="00A62809">
              <w:rPr>
                <w:rFonts w:ascii="Roboto-Light" w:eastAsiaTheme="minorHAnsi" w:hAnsi="Roboto-Light" w:cs="Roboto-Light"/>
                <w:sz w:val="20"/>
                <w:szCs w:val="20"/>
              </w:rPr>
              <w:t xml:space="preserve">Su indicazione del Medico Nutrizionista, il cuoco prepara menù </w:t>
            </w:r>
            <w:r>
              <w:rPr>
                <w:rFonts w:ascii="Roboto-Light" w:eastAsiaTheme="minorHAnsi" w:hAnsi="Roboto-Light" w:cs="Roboto-Light"/>
                <w:sz w:val="20"/>
                <w:szCs w:val="20"/>
              </w:rPr>
              <w:t xml:space="preserve">personalizzati a secondo della patologia dei </w:t>
            </w:r>
            <w:r w:rsidRPr="00A62809">
              <w:rPr>
                <w:rFonts w:ascii="Roboto-Light" w:eastAsiaTheme="minorHAnsi" w:hAnsi="Roboto-Light" w:cs="Roboto-Light"/>
                <w:sz w:val="20"/>
                <w:szCs w:val="20"/>
              </w:rPr>
              <w:t>pazienti,</w:t>
            </w:r>
            <w:r>
              <w:rPr>
                <w:rFonts w:ascii="Roboto-Light" w:eastAsiaTheme="minorHAnsi" w:hAnsi="Roboto-Light" w:cs="Roboto-Light"/>
                <w:sz w:val="20"/>
                <w:szCs w:val="20"/>
              </w:rPr>
              <w:t xml:space="preserve"> </w:t>
            </w:r>
            <w:r w:rsidRPr="00A62809">
              <w:rPr>
                <w:rFonts w:ascii="Roboto-Light" w:eastAsiaTheme="minorHAnsi" w:hAnsi="Roboto-Light" w:cs="Roboto-Light"/>
                <w:sz w:val="20"/>
                <w:szCs w:val="20"/>
              </w:rPr>
              <w:t>somministrando così una dieta specifica.</w:t>
            </w:r>
          </w:p>
        </w:tc>
      </w:tr>
      <w:tr w:rsidR="001C7A6F" w:rsidTr="00BE041A">
        <w:trPr>
          <w:trHeight w:val="1317"/>
        </w:trPr>
        <w:tc>
          <w:tcPr>
            <w:tcW w:w="3545" w:type="dxa"/>
          </w:tcPr>
          <w:p w:rsidR="001C7A6F" w:rsidRPr="009D012A"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Possibilità di effettuare e ricevere</w:t>
            </w:r>
            <w:r>
              <w:rPr>
                <w:rFonts w:ascii="Roboto-Light" w:eastAsiaTheme="minorHAnsi" w:hAnsi="Roboto-Light" w:cs="Roboto-Light"/>
                <w:sz w:val="20"/>
                <w:szCs w:val="20"/>
              </w:rPr>
              <w:t xml:space="preserve"> </w:t>
            </w:r>
            <w:r w:rsidRPr="009D012A">
              <w:rPr>
                <w:rFonts w:ascii="Roboto-Light" w:eastAsiaTheme="minorHAnsi" w:hAnsi="Roboto-Light" w:cs="Roboto-Light"/>
                <w:sz w:val="20"/>
                <w:szCs w:val="20"/>
              </w:rPr>
              <w:t>telefonate in camera</w:t>
            </w:r>
          </w:p>
        </w:tc>
        <w:tc>
          <w:tcPr>
            <w:tcW w:w="6960" w:type="dxa"/>
          </w:tcPr>
          <w:p w:rsidR="001C7A6F" w:rsidRDefault="001C7A6F" w:rsidP="00BE041A">
            <w:pPr>
              <w:tabs>
                <w:tab w:val="left" w:pos="1079"/>
              </w:tabs>
              <w:spacing w:before="118"/>
              <w:rPr>
                <w:sz w:val="24"/>
              </w:rPr>
            </w:pPr>
            <w:r w:rsidRPr="009D012A">
              <w:rPr>
                <w:rFonts w:ascii="Roboto-Light" w:eastAsiaTheme="minorHAnsi" w:hAnsi="Roboto-Light" w:cs="Roboto-Light"/>
                <w:sz w:val="20"/>
                <w:szCs w:val="20"/>
              </w:rPr>
              <w:t>Tutte le stanze sono dotate di telefono con la possibilità per i pazienti di ricevere chiamate interne ed esterne alla struttura. Tutte le telefonate sono filtrate dal centralino.</w:t>
            </w:r>
          </w:p>
        </w:tc>
      </w:tr>
      <w:tr w:rsidR="001C7A6F" w:rsidTr="00BE041A">
        <w:trPr>
          <w:trHeight w:val="880"/>
        </w:trPr>
        <w:tc>
          <w:tcPr>
            <w:tcW w:w="3545" w:type="dxa"/>
          </w:tcPr>
          <w:p w:rsidR="001C7A6F" w:rsidRPr="009D012A"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Dotazione</w:t>
            </w:r>
            <w:r>
              <w:rPr>
                <w:rFonts w:ascii="Roboto-Light" w:eastAsiaTheme="minorHAnsi" w:hAnsi="Roboto-Light" w:cs="Roboto-Light"/>
                <w:sz w:val="20"/>
                <w:szCs w:val="20"/>
              </w:rPr>
              <w:t xml:space="preserve"> </w:t>
            </w:r>
            <w:r w:rsidRPr="009D012A">
              <w:rPr>
                <w:rFonts w:ascii="Roboto-Light" w:eastAsiaTheme="minorHAnsi" w:hAnsi="Roboto-Light" w:cs="Roboto-Light"/>
                <w:sz w:val="20"/>
                <w:szCs w:val="20"/>
              </w:rPr>
              <w:t>di stanze con servizio</w:t>
            </w:r>
          </w:p>
        </w:tc>
        <w:tc>
          <w:tcPr>
            <w:tcW w:w="6960" w:type="dxa"/>
          </w:tcPr>
          <w:p w:rsidR="001C7A6F" w:rsidRDefault="001C7A6F" w:rsidP="00BE041A">
            <w:pPr>
              <w:pStyle w:val="TableParagraph"/>
              <w:spacing w:before="4"/>
              <w:rPr>
                <w:b/>
              </w:rPr>
            </w:pPr>
          </w:p>
          <w:p w:rsidR="001C7A6F" w:rsidRDefault="001C7A6F" w:rsidP="00BE041A">
            <w:pPr>
              <w:tabs>
                <w:tab w:val="left" w:pos="1079"/>
              </w:tabs>
              <w:spacing w:before="118"/>
              <w:rPr>
                <w:sz w:val="24"/>
              </w:rPr>
            </w:pPr>
            <w:r w:rsidRPr="009D012A">
              <w:rPr>
                <w:rFonts w:ascii="Roboto-Light" w:eastAsiaTheme="minorHAnsi" w:hAnsi="Roboto-Light" w:cs="Roboto-Light"/>
                <w:sz w:val="20"/>
                <w:szCs w:val="20"/>
              </w:rPr>
              <w:t>Tutte le camere sono dotate di servizi igienici autonomi.</w:t>
            </w:r>
          </w:p>
        </w:tc>
      </w:tr>
      <w:tr w:rsidR="001C7A6F" w:rsidTr="00BE041A">
        <w:trPr>
          <w:trHeight w:val="981"/>
        </w:trPr>
        <w:tc>
          <w:tcPr>
            <w:tcW w:w="3545" w:type="dxa"/>
          </w:tcPr>
          <w:p w:rsidR="001C7A6F" w:rsidRPr="009D012A"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Frequenza delle pulizie nelle camere e nei servizi.</w:t>
            </w:r>
          </w:p>
        </w:tc>
        <w:tc>
          <w:tcPr>
            <w:tcW w:w="6960" w:type="dxa"/>
          </w:tcPr>
          <w:p w:rsidR="001C7A6F" w:rsidRPr="009D012A"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La pulizia delle camere, dei servizi igienici e delle pertinenze annesse è eseguita due volte al giorno, ed ove si renda necessario</w:t>
            </w:r>
            <w:r>
              <w:rPr>
                <w:rFonts w:ascii="Roboto-Light" w:eastAsiaTheme="minorHAnsi" w:hAnsi="Roboto-Light" w:cs="Roboto-Light"/>
                <w:sz w:val="20"/>
                <w:szCs w:val="20"/>
              </w:rPr>
              <w:t xml:space="preserve"> </w:t>
            </w:r>
            <w:r w:rsidRPr="009D012A">
              <w:rPr>
                <w:rFonts w:ascii="Roboto-Light" w:eastAsiaTheme="minorHAnsi" w:hAnsi="Roboto-Light" w:cs="Roboto-Light"/>
                <w:sz w:val="20"/>
                <w:szCs w:val="20"/>
              </w:rPr>
              <w:t>più volte al dì.</w:t>
            </w:r>
          </w:p>
        </w:tc>
      </w:tr>
      <w:tr w:rsidR="001C7A6F" w:rsidTr="00BE041A">
        <w:trPr>
          <w:trHeight w:val="880"/>
        </w:trPr>
        <w:tc>
          <w:tcPr>
            <w:tcW w:w="3545" w:type="dxa"/>
          </w:tcPr>
          <w:p w:rsidR="001C7A6F" w:rsidRPr="009D012A"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Frequenza del</w:t>
            </w:r>
            <w:r>
              <w:rPr>
                <w:rFonts w:ascii="Roboto-Light" w:eastAsiaTheme="minorHAnsi" w:hAnsi="Roboto-Light" w:cs="Roboto-Light"/>
                <w:sz w:val="20"/>
                <w:szCs w:val="20"/>
              </w:rPr>
              <w:t xml:space="preserve"> </w:t>
            </w:r>
            <w:r w:rsidRPr="009D012A">
              <w:rPr>
                <w:rFonts w:ascii="Roboto-Light" w:eastAsiaTheme="minorHAnsi" w:hAnsi="Roboto-Light" w:cs="Roboto-Light"/>
                <w:sz w:val="20"/>
                <w:szCs w:val="20"/>
              </w:rPr>
              <w:t>cambio della biancheria.</w:t>
            </w:r>
          </w:p>
        </w:tc>
        <w:tc>
          <w:tcPr>
            <w:tcW w:w="6960" w:type="dxa"/>
          </w:tcPr>
          <w:p w:rsidR="001C7A6F" w:rsidRDefault="001C7A6F" w:rsidP="00BE041A">
            <w:pPr>
              <w:tabs>
                <w:tab w:val="left" w:pos="1079"/>
              </w:tabs>
              <w:spacing w:before="118"/>
              <w:rPr>
                <w:sz w:val="24"/>
              </w:rPr>
            </w:pPr>
            <w:r w:rsidRPr="009D012A">
              <w:rPr>
                <w:rFonts w:ascii="Roboto-Light" w:eastAsiaTheme="minorHAnsi" w:hAnsi="Roboto-Light" w:cs="Roboto-Light"/>
                <w:sz w:val="20"/>
                <w:szCs w:val="20"/>
              </w:rPr>
              <w:t>La biancheria viene cambiata almeno una volta al giorno, ed ove si rende necessario più volte al dì.</w:t>
            </w:r>
          </w:p>
        </w:tc>
      </w:tr>
      <w:tr w:rsidR="001C7A6F" w:rsidTr="00BE041A">
        <w:trPr>
          <w:trHeight w:val="1317"/>
        </w:trPr>
        <w:tc>
          <w:tcPr>
            <w:tcW w:w="3545" w:type="dxa"/>
          </w:tcPr>
          <w:p w:rsidR="001C7A6F" w:rsidRPr="009D012A"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Possibilità di usufruire di parrucchiere e estetista</w:t>
            </w:r>
          </w:p>
          <w:p w:rsidR="001C7A6F" w:rsidRDefault="001C7A6F" w:rsidP="00BE041A">
            <w:pPr>
              <w:pStyle w:val="TableParagraph"/>
              <w:spacing w:line="292" w:lineRule="exact"/>
              <w:ind w:left="58" w:right="47"/>
              <w:jc w:val="center"/>
              <w:rPr>
                <w:sz w:val="24"/>
              </w:rPr>
            </w:pPr>
          </w:p>
        </w:tc>
        <w:tc>
          <w:tcPr>
            <w:tcW w:w="6960" w:type="dxa"/>
          </w:tcPr>
          <w:p w:rsidR="001C7A6F" w:rsidRDefault="001C7A6F" w:rsidP="00BE041A">
            <w:pPr>
              <w:tabs>
                <w:tab w:val="left" w:pos="1079"/>
              </w:tabs>
              <w:spacing w:before="118"/>
              <w:rPr>
                <w:sz w:val="24"/>
              </w:rPr>
            </w:pPr>
            <w:r w:rsidRPr="009D012A">
              <w:rPr>
                <w:rFonts w:ascii="Roboto-Light" w:eastAsiaTheme="minorHAnsi" w:hAnsi="Roboto-Light" w:cs="Roboto-Light"/>
                <w:sz w:val="20"/>
                <w:szCs w:val="20"/>
              </w:rPr>
              <w:t>Presenza programmata di Parrucchiere e estetista.</w:t>
            </w:r>
          </w:p>
        </w:tc>
      </w:tr>
    </w:tbl>
    <w:p w:rsidR="001C7A6F" w:rsidRDefault="001C7A6F" w:rsidP="001C7A6F">
      <w:pPr>
        <w:pStyle w:val="Heading2"/>
        <w:spacing w:before="1"/>
      </w:pPr>
    </w:p>
    <w:p w:rsidR="001C7A6F" w:rsidRDefault="001C7A6F" w:rsidP="001C7A6F">
      <w:pPr>
        <w:pStyle w:val="Heading2"/>
        <w:spacing w:before="1"/>
        <w:ind w:left="718" w:firstLine="0"/>
      </w:pPr>
    </w:p>
    <w:p w:rsidR="001C7A6F" w:rsidRPr="00C81C02" w:rsidRDefault="001C7A6F" w:rsidP="001C7A6F">
      <w:pPr>
        <w:spacing w:before="50"/>
        <w:ind w:left="718"/>
        <w:jc w:val="center"/>
        <w:rPr>
          <w:b/>
          <w:sz w:val="32"/>
          <w:szCs w:val="32"/>
        </w:rPr>
      </w:pPr>
      <w:r w:rsidRPr="00C81C02">
        <w:rPr>
          <w:b/>
          <w:sz w:val="32"/>
          <w:szCs w:val="32"/>
        </w:rPr>
        <w:lastRenderedPageBreak/>
        <w:t>La sicurezza come impegno costante</w:t>
      </w:r>
    </w:p>
    <w:p w:rsidR="001C7A6F" w:rsidRDefault="001C7A6F" w:rsidP="001C7A6F">
      <w:pPr>
        <w:pStyle w:val="Corpodeltesto"/>
        <w:rPr>
          <w:b/>
          <w:sz w:val="12"/>
        </w:rPr>
      </w:pPr>
    </w:p>
    <w:tbl>
      <w:tblPr>
        <w:tblStyle w:val="TableNormal"/>
        <w:tblW w:w="10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5"/>
        <w:gridCol w:w="6960"/>
      </w:tblGrid>
      <w:tr w:rsidR="001C7A6F" w:rsidTr="00BE041A">
        <w:trPr>
          <w:trHeight w:val="301"/>
        </w:trPr>
        <w:tc>
          <w:tcPr>
            <w:tcW w:w="3545" w:type="dxa"/>
          </w:tcPr>
          <w:p w:rsidR="001C7A6F" w:rsidRDefault="001C7A6F" w:rsidP="00BE041A">
            <w:pPr>
              <w:pStyle w:val="TableParagraph"/>
              <w:spacing w:before="4" w:line="278" w:lineRule="exact"/>
              <w:ind w:left="58" w:right="53"/>
              <w:jc w:val="center"/>
              <w:rPr>
                <w:b/>
                <w:sz w:val="24"/>
              </w:rPr>
            </w:pPr>
            <w:r>
              <w:rPr>
                <w:b/>
                <w:sz w:val="24"/>
              </w:rPr>
              <w:t>Indicatore</w:t>
            </w:r>
          </w:p>
        </w:tc>
        <w:tc>
          <w:tcPr>
            <w:tcW w:w="6960" w:type="dxa"/>
          </w:tcPr>
          <w:p w:rsidR="001C7A6F" w:rsidRDefault="001C7A6F" w:rsidP="00BE041A">
            <w:pPr>
              <w:pStyle w:val="TableParagraph"/>
              <w:spacing w:before="4" w:line="278" w:lineRule="exact"/>
              <w:ind w:left="62" w:right="61"/>
              <w:jc w:val="center"/>
              <w:rPr>
                <w:b/>
                <w:sz w:val="24"/>
              </w:rPr>
            </w:pPr>
            <w:r>
              <w:rPr>
                <w:b/>
                <w:sz w:val="24"/>
              </w:rPr>
              <w:t>Standard</w:t>
            </w:r>
          </w:p>
        </w:tc>
      </w:tr>
      <w:tr w:rsidR="001C7A6F" w:rsidTr="00BE041A">
        <w:trPr>
          <w:trHeight w:val="1460"/>
        </w:trPr>
        <w:tc>
          <w:tcPr>
            <w:tcW w:w="3545" w:type="dxa"/>
          </w:tcPr>
          <w:p w:rsidR="001C7A6F"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Rappresentante per la</w:t>
            </w:r>
            <w:r>
              <w:rPr>
                <w:rFonts w:ascii="Roboto-Light" w:eastAsiaTheme="minorHAnsi" w:hAnsi="Roboto-Light" w:cs="Roboto-Light"/>
                <w:sz w:val="20"/>
                <w:szCs w:val="20"/>
              </w:rPr>
              <w:t xml:space="preserve"> </w:t>
            </w:r>
            <w:r w:rsidRPr="009D012A">
              <w:rPr>
                <w:rFonts w:ascii="Roboto-Light" w:eastAsiaTheme="minorHAnsi" w:hAnsi="Roboto-Light" w:cs="Roboto-Light"/>
                <w:sz w:val="20"/>
                <w:szCs w:val="20"/>
              </w:rPr>
              <w:t>Sicurezza</w:t>
            </w:r>
          </w:p>
          <w:p w:rsidR="001C7A6F" w:rsidRPr="009D012A"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 xml:space="preserve"> ( D.Lgs. n.81/2008</w:t>
            </w:r>
            <w:r>
              <w:rPr>
                <w:rFonts w:ascii="Roboto-Light" w:eastAsiaTheme="minorHAnsi" w:hAnsi="Roboto-Light" w:cs="Roboto-Light"/>
                <w:sz w:val="20"/>
                <w:szCs w:val="20"/>
              </w:rPr>
              <w:t xml:space="preserve"> )</w:t>
            </w:r>
          </w:p>
        </w:tc>
        <w:tc>
          <w:tcPr>
            <w:tcW w:w="6960" w:type="dxa"/>
          </w:tcPr>
          <w:p w:rsidR="001C7A6F" w:rsidRPr="009D012A"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E’ garantita la reperibilità costante del Rappresentante della</w:t>
            </w:r>
          </w:p>
          <w:p w:rsidR="001C7A6F" w:rsidRPr="009D012A"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Sicurezza: nell’arco delle ventiquattrore è sempre presente una</w:t>
            </w:r>
          </w:p>
          <w:p w:rsidR="001C7A6F" w:rsidRDefault="001C7A6F" w:rsidP="00BE041A">
            <w:pPr>
              <w:tabs>
                <w:tab w:val="left" w:pos="1079"/>
              </w:tabs>
              <w:spacing w:before="118"/>
              <w:rPr>
                <w:sz w:val="24"/>
              </w:rPr>
            </w:pPr>
            <w:r w:rsidRPr="009D012A">
              <w:rPr>
                <w:rFonts w:ascii="Roboto-Light" w:eastAsiaTheme="minorHAnsi" w:hAnsi="Roboto-Light" w:cs="Roboto-Light"/>
                <w:sz w:val="20"/>
                <w:szCs w:val="20"/>
              </w:rPr>
              <w:t>persona addestrata al controllo ed alla prevenzione della sicurezza.</w:t>
            </w:r>
          </w:p>
        </w:tc>
      </w:tr>
      <w:tr w:rsidR="001C7A6F" w:rsidTr="00BE041A">
        <w:trPr>
          <w:trHeight w:val="1811"/>
        </w:trPr>
        <w:tc>
          <w:tcPr>
            <w:tcW w:w="3545" w:type="dxa"/>
          </w:tcPr>
          <w:p w:rsidR="001C7A6F" w:rsidRDefault="001C7A6F" w:rsidP="00BE041A">
            <w:pPr>
              <w:tabs>
                <w:tab w:val="left" w:pos="1079"/>
              </w:tabs>
              <w:spacing w:before="118"/>
              <w:rPr>
                <w:sz w:val="24"/>
              </w:rPr>
            </w:pPr>
            <w:r w:rsidRPr="009D012A">
              <w:rPr>
                <w:rFonts w:ascii="Roboto-Light" w:eastAsiaTheme="minorHAnsi" w:hAnsi="Roboto-Light" w:cs="Roboto-Light"/>
                <w:sz w:val="20"/>
                <w:szCs w:val="20"/>
              </w:rPr>
              <w:t>Strumentazione Antincendio</w:t>
            </w:r>
          </w:p>
        </w:tc>
        <w:tc>
          <w:tcPr>
            <w:tcW w:w="6960" w:type="dxa"/>
          </w:tcPr>
          <w:p w:rsidR="001C7A6F" w:rsidRPr="009D012A"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La strumentazione antincendio assicura il pieno controllo dell’intero edificio. A questo scopo sono stati predisposti:</w:t>
            </w:r>
            <w:r>
              <w:rPr>
                <w:rFonts w:ascii="Roboto-Light" w:eastAsiaTheme="minorHAnsi" w:hAnsi="Roboto-Light" w:cs="Roboto-Light"/>
                <w:sz w:val="20"/>
                <w:szCs w:val="20"/>
              </w:rPr>
              <w:t xml:space="preserve"> </w:t>
            </w:r>
            <w:r w:rsidRPr="009D012A">
              <w:rPr>
                <w:rFonts w:ascii="Roboto-Light" w:eastAsiaTheme="minorHAnsi" w:hAnsi="Roboto-Light" w:cs="Roboto-Light"/>
                <w:sz w:val="20"/>
                <w:szCs w:val="20"/>
              </w:rPr>
              <w:t>una centralina elettronica dei fumi e segnalazione;</w:t>
            </w:r>
            <w:r>
              <w:rPr>
                <w:rFonts w:ascii="Roboto-Light" w:eastAsiaTheme="minorHAnsi" w:hAnsi="Roboto-Light" w:cs="Roboto-Light"/>
                <w:sz w:val="20"/>
                <w:szCs w:val="20"/>
              </w:rPr>
              <w:t xml:space="preserve"> </w:t>
            </w:r>
            <w:r w:rsidRPr="009D012A">
              <w:rPr>
                <w:rFonts w:ascii="Roboto-Light" w:eastAsiaTheme="minorHAnsi" w:hAnsi="Roboto-Light" w:cs="Roboto-Light"/>
                <w:sz w:val="20"/>
                <w:szCs w:val="20"/>
              </w:rPr>
              <w:t>la divisione dell’edificio in zone compartimentali, dotate di porte antincendio; la presenza di estintori, segnali di divieto e di avvertimento, e delle planimetrie dell’edificio (con la segnalazione dei percorsi da effettuare) nelle zone di maggiore passaggio; la presenza di appositi cartelli che indicano le norme</w:t>
            </w:r>
            <w:r>
              <w:rPr>
                <w:rFonts w:ascii="Roboto-Light" w:eastAsiaTheme="minorHAnsi" w:hAnsi="Roboto-Light" w:cs="Roboto-Light"/>
                <w:sz w:val="20"/>
                <w:szCs w:val="20"/>
              </w:rPr>
              <w:t xml:space="preserve"> </w:t>
            </w:r>
            <w:r w:rsidRPr="009D012A">
              <w:rPr>
                <w:rFonts w:ascii="Roboto-Light" w:eastAsiaTheme="minorHAnsi" w:hAnsi="Roboto-Light" w:cs="Roboto-Light"/>
                <w:sz w:val="20"/>
                <w:szCs w:val="20"/>
              </w:rPr>
              <w:t>da seguire in caso d’incendio.</w:t>
            </w:r>
          </w:p>
        </w:tc>
      </w:tr>
      <w:tr w:rsidR="001C7A6F" w:rsidTr="00BE041A">
        <w:trPr>
          <w:trHeight w:val="2022"/>
        </w:trPr>
        <w:tc>
          <w:tcPr>
            <w:tcW w:w="3545" w:type="dxa"/>
          </w:tcPr>
          <w:p w:rsidR="001C7A6F" w:rsidRPr="009D012A"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Numeri utili</w:t>
            </w:r>
            <w:r>
              <w:rPr>
                <w:rFonts w:ascii="Roboto-Light" w:eastAsiaTheme="minorHAnsi" w:hAnsi="Roboto-Light" w:cs="Roboto-Light"/>
                <w:sz w:val="20"/>
                <w:szCs w:val="20"/>
              </w:rPr>
              <w:t xml:space="preserve"> </w:t>
            </w:r>
            <w:r w:rsidRPr="009D012A">
              <w:rPr>
                <w:rFonts w:ascii="Roboto-Light" w:eastAsiaTheme="minorHAnsi" w:hAnsi="Roboto-Light" w:cs="Roboto-Light"/>
                <w:sz w:val="20"/>
                <w:szCs w:val="20"/>
              </w:rPr>
              <w:t>in caso di emergenza</w:t>
            </w:r>
          </w:p>
        </w:tc>
        <w:tc>
          <w:tcPr>
            <w:tcW w:w="6960" w:type="dxa"/>
          </w:tcPr>
          <w:p w:rsidR="001C7A6F" w:rsidRPr="009D012A"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In portineria sono disponibili:</w:t>
            </w:r>
          </w:p>
          <w:p w:rsidR="001C7A6F" w:rsidRPr="009D012A"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la tabella dei numeri telefonici di pronto intervento;</w:t>
            </w:r>
          </w:p>
          <w:p w:rsidR="001C7A6F" w:rsidRPr="009D012A"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un organigramma contenente i responsabili per ogni emergenza ed i relativi numeri di telefono;</w:t>
            </w:r>
          </w:p>
          <w:p w:rsidR="001C7A6F" w:rsidRPr="009D012A"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il quadro sinottico dei tecnici e delle ditte operanti con i relativi numeri di telefono.</w:t>
            </w:r>
          </w:p>
        </w:tc>
      </w:tr>
      <w:tr w:rsidR="001C7A6F" w:rsidTr="00BE041A">
        <w:trPr>
          <w:trHeight w:val="1215"/>
        </w:trPr>
        <w:tc>
          <w:tcPr>
            <w:tcW w:w="3545" w:type="dxa"/>
          </w:tcPr>
          <w:p w:rsidR="001C7A6F" w:rsidRDefault="001C7A6F" w:rsidP="00BE041A">
            <w:pPr>
              <w:tabs>
                <w:tab w:val="left" w:pos="1079"/>
              </w:tabs>
              <w:spacing w:before="118"/>
              <w:rPr>
                <w:sz w:val="24"/>
              </w:rPr>
            </w:pPr>
            <w:r w:rsidRPr="009D012A">
              <w:rPr>
                <w:rFonts w:ascii="Roboto-Light" w:eastAsiaTheme="minorHAnsi" w:hAnsi="Roboto-Light" w:cs="Roboto-Light"/>
                <w:sz w:val="20"/>
                <w:szCs w:val="20"/>
              </w:rPr>
              <w:t>Attività di monitoraggio e controllo</w:t>
            </w:r>
          </w:p>
        </w:tc>
        <w:tc>
          <w:tcPr>
            <w:tcW w:w="6960" w:type="dxa"/>
          </w:tcPr>
          <w:p w:rsidR="001C7A6F" w:rsidRPr="009D012A"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Tutte le attrezzature, gli impianti e i macchinari sono continuamente sottoposti a controlli ed a manutenzione. Ove si renda necessario, si procederà alla sostituzione od all’ ammodernamento della impiantistica, contattando personale</w:t>
            </w:r>
            <w:r>
              <w:rPr>
                <w:rFonts w:ascii="Roboto-Light" w:eastAsiaTheme="minorHAnsi" w:hAnsi="Roboto-Light" w:cs="Roboto-Light"/>
                <w:sz w:val="20"/>
                <w:szCs w:val="20"/>
              </w:rPr>
              <w:t xml:space="preserve"> </w:t>
            </w:r>
            <w:r w:rsidRPr="009D012A">
              <w:rPr>
                <w:rFonts w:ascii="Roboto-Light" w:eastAsiaTheme="minorHAnsi" w:hAnsi="Roboto-Light" w:cs="Roboto-Light"/>
                <w:sz w:val="20"/>
                <w:szCs w:val="20"/>
              </w:rPr>
              <w:t>interno ed esterno specializzato.</w:t>
            </w:r>
          </w:p>
        </w:tc>
      </w:tr>
      <w:tr w:rsidR="001C7A6F" w:rsidTr="00BE041A">
        <w:trPr>
          <w:trHeight w:val="1010"/>
        </w:trPr>
        <w:tc>
          <w:tcPr>
            <w:tcW w:w="3545" w:type="dxa"/>
          </w:tcPr>
          <w:p w:rsidR="001C7A6F" w:rsidRDefault="001C7A6F" w:rsidP="00BE041A">
            <w:pPr>
              <w:tabs>
                <w:tab w:val="left" w:pos="1079"/>
              </w:tabs>
              <w:spacing w:before="118"/>
              <w:rPr>
                <w:sz w:val="24"/>
              </w:rPr>
            </w:pPr>
            <w:r w:rsidRPr="009D012A">
              <w:rPr>
                <w:rFonts w:ascii="Roboto-Light" w:eastAsiaTheme="minorHAnsi" w:hAnsi="Roboto-Light" w:cs="Roboto-Light"/>
                <w:sz w:val="20"/>
                <w:szCs w:val="20"/>
              </w:rPr>
              <w:t>Igiene e sicurezza alimenti</w:t>
            </w:r>
          </w:p>
        </w:tc>
        <w:tc>
          <w:tcPr>
            <w:tcW w:w="6960" w:type="dxa"/>
          </w:tcPr>
          <w:p w:rsidR="001C7A6F" w:rsidRPr="009D012A"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 xml:space="preserve">L’azienda è al corrente della vigente normativa di igiene e sicurezza alimentare ai sensi del Regolamento CE 852 (HACCP) </w:t>
            </w:r>
            <w:r>
              <w:rPr>
                <w:rFonts w:ascii="Roboto-Light" w:eastAsiaTheme="minorHAnsi" w:hAnsi="Roboto-Light" w:cs="Roboto-Light"/>
                <w:sz w:val="20"/>
                <w:szCs w:val="20"/>
              </w:rPr>
              <w:t xml:space="preserve"> </w:t>
            </w:r>
            <w:r w:rsidRPr="009D012A">
              <w:rPr>
                <w:rFonts w:ascii="Roboto-Light" w:eastAsiaTheme="minorHAnsi" w:hAnsi="Roboto-Light" w:cs="Roboto-Light"/>
                <w:sz w:val="20"/>
                <w:szCs w:val="20"/>
              </w:rPr>
              <w:t>e</w:t>
            </w:r>
            <w:r>
              <w:rPr>
                <w:rFonts w:ascii="Roboto-Light" w:eastAsiaTheme="minorHAnsi" w:hAnsi="Roboto-Light" w:cs="Roboto-Light"/>
                <w:sz w:val="20"/>
                <w:szCs w:val="20"/>
              </w:rPr>
              <w:t xml:space="preserve"> </w:t>
            </w:r>
            <w:r w:rsidRPr="009D012A">
              <w:rPr>
                <w:rFonts w:ascii="Roboto-Light" w:eastAsiaTheme="minorHAnsi" w:hAnsi="Roboto-Light" w:cs="Roboto-Light"/>
                <w:sz w:val="20"/>
                <w:szCs w:val="20"/>
              </w:rPr>
              <w:t>successive modificazioni.</w:t>
            </w:r>
          </w:p>
        </w:tc>
      </w:tr>
    </w:tbl>
    <w:p w:rsidR="001C7A6F" w:rsidRDefault="001C7A6F" w:rsidP="001C7A6F">
      <w:pPr>
        <w:spacing w:before="50"/>
        <w:jc w:val="center"/>
        <w:rPr>
          <w:b/>
          <w:sz w:val="32"/>
          <w:szCs w:val="32"/>
        </w:rPr>
      </w:pPr>
    </w:p>
    <w:p w:rsidR="001C7A6F" w:rsidRDefault="001C7A6F" w:rsidP="001C7A6F">
      <w:pPr>
        <w:spacing w:before="50"/>
        <w:jc w:val="center"/>
        <w:rPr>
          <w:b/>
          <w:sz w:val="32"/>
          <w:szCs w:val="32"/>
        </w:rPr>
      </w:pPr>
      <w:r w:rsidRPr="00C81C02">
        <w:rPr>
          <w:b/>
          <w:sz w:val="32"/>
          <w:szCs w:val="32"/>
        </w:rPr>
        <w:t>Servizio infermieristico, tecnico e riabilitativo</w:t>
      </w:r>
    </w:p>
    <w:tbl>
      <w:tblPr>
        <w:tblStyle w:val="TableNormal"/>
        <w:tblW w:w="10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5"/>
        <w:gridCol w:w="6960"/>
      </w:tblGrid>
      <w:tr w:rsidR="001C7A6F" w:rsidTr="00BE041A">
        <w:trPr>
          <w:trHeight w:val="436"/>
        </w:trPr>
        <w:tc>
          <w:tcPr>
            <w:tcW w:w="3545" w:type="dxa"/>
          </w:tcPr>
          <w:p w:rsidR="001C7A6F" w:rsidRDefault="001C7A6F" w:rsidP="00BE041A">
            <w:pPr>
              <w:pStyle w:val="TableParagraph"/>
              <w:spacing w:before="71"/>
              <w:ind w:left="58" w:right="53"/>
              <w:jc w:val="center"/>
              <w:rPr>
                <w:b/>
                <w:sz w:val="24"/>
              </w:rPr>
            </w:pPr>
            <w:r>
              <w:rPr>
                <w:b/>
                <w:sz w:val="24"/>
              </w:rPr>
              <w:t>Indicatore</w:t>
            </w:r>
          </w:p>
        </w:tc>
        <w:tc>
          <w:tcPr>
            <w:tcW w:w="6960" w:type="dxa"/>
          </w:tcPr>
          <w:p w:rsidR="001C7A6F" w:rsidRDefault="001C7A6F" w:rsidP="00BE041A">
            <w:pPr>
              <w:pStyle w:val="TableParagraph"/>
              <w:spacing w:before="71"/>
              <w:ind w:left="62" w:right="61"/>
              <w:jc w:val="center"/>
              <w:rPr>
                <w:b/>
                <w:sz w:val="24"/>
              </w:rPr>
            </w:pPr>
            <w:r>
              <w:rPr>
                <w:b/>
                <w:sz w:val="24"/>
              </w:rPr>
              <w:t>Standard</w:t>
            </w:r>
          </w:p>
        </w:tc>
      </w:tr>
      <w:tr w:rsidR="001C7A6F" w:rsidTr="00BE041A">
        <w:trPr>
          <w:trHeight w:val="1074"/>
        </w:trPr>
        <w:tc>
          <w:tcPr>
            <w:tcW w:w="3545" w:type="dxa"/>
          </w:tcPr>
          <w:p w:rsidR="001C7A6F" w:rsidRPr="009D012A"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Trasporto</w:t>
            </w:r>
            <w:r>
              <w:rPr>
                <w:rFonts w:ascii="Roboto-Light" w:eastAsiaTheme="minorHAnsi" w:hAnsi="Roboto-Light" w:cs="Roboto-Light"/>
                <w:sz w:val="20"/>
                <w:szCs w:val="20"/>
              </w:rPr>
              <w:t xml:space="preserve"> </w:t>
            </w:r>
            <w:r w:rsidRPr="009D012A">
              <w:rPr>
                <w:rFonts w:ascii="Roboto-Light" w:eastAsiaTheme="minorHAnsi" w:hAnsi="Roboto-Light" w:cs="Roboto-Light"/>
                <w:sz w:val="20"/>
                <w:szCs w:val="20"/>
              </w:rPr>
              <w:t>dei pazienti ricoverati</w:t>
            </w:r>
          </w:p>
        </w:tc>
        <w:tc>
          <w:tcPr>
            <w:tcW w:w="6960" w:type="dxa"/>
          </w:tcPr>
          <w:p w:rsidR="001C7A6F" w:rsidRPr="009D012A" w:rsidRDefault="001C7A6F" w:rsidP="00BE041A">
            <w:pPr>
              <w:tabs>
                <w:tab w:val="left" w:pos="1079"/>
              </w:tabs>
              <w:spacing w:before="118"/>
              <w:rPr>
                <w:rFonts w:ascii="Roboto-Light" w:eastAsiaTheme="minorHAnsi" w:hAnsi="Roboto-Light" w:cs="Roboto-Light"/>
                <w:sz w:val="20"/>
                <w:szCs w:val="20"/>
              </w:rPr>
            </w:pPr>
            <w:r w:rsidRPr="009D012A">
              <w:rPr>
                <w:rFonts w:ascii="Roboto-Light" w:eastAsiaTheme="minorHAnsi" w:hAnsi="Roboto-Light" w:cs="Roboto-Light"/>
                <w:sz w:val="20"/>
                <w:szCs w:val="20"/>
              </w:rPr>
              <w:t>I pazienti bisognosi di effettuare esami ed accertamenti diagnostico-terapeutici sono condotti presso le specifiche strutture. Il trasporto sarà eseguito negli orari stabiliti ed avverrà o con mezzo proprio o con ambulanza. Le spese di spostamento</w:t>
            </w:r>
            <w:r>
              <w:rPr>
                <w:rFonts w:ascii="Roboto-Light" w:eastAsiaTheme="minorHAnsi" w:hAnsi="Roboto-Light" w:cs="Roboto-Light"/>
                <w:sz w:val="20"/>
                <w:szCs w:val="20"/>
              </w:rPr>
              <w:t xml:space="preserve"> </w:t>
            </w:r>
            <w:r w:rsidRPr="009D012A">
              <w:rPr>
                <w:rFonts w:ascii="Roboto-Light" w:eastAsiaTheme="minorHAnsi" w:hAnsi="Roboto-Light" w:cs="Roboto-Light"/>
                <w:sz w:val="20"/>
                <w:szCs w:val="20"/>
              </w:rPr>
              <w:t>sono a carico del paziente.</w:t>
            </w:r>
          </w:p>
        </w:tc>
      </w:tr>
      <w:tr w:rsidR="001C7A6F" w:rsidTr="00BE041A">
        <w:trPr>
          <w:trHeight w:val="438"/>
        </w:trPr>
        <w:tc>
          <w:tcPr>
            <w:tcW w:w="3545" w:type="dxa"/>
          </w:tcPr>
          <w:p w:rsidR="001C7A6F" w:rsidRDefault="001C7A6F" w:rsidP="00BE041A">
            <w:pPr>
              <w:tabs>
                <w:tab w:val="left" w:pos="1079"/>
              </w:tabs>
              <w:spacing w:before="118"/>
              <w:rPr>
                <w:sz w:val="24"/>
              </w:rPr>
            </w:pPr>
            <w:r w:rsidRPr="0025016A">
              <w:rPr>
                <w:rFonts w:ascii="Roboto-Light" w:eastAsiaTheme="minorHAnsi" w:hAnsi="Roboto-Light" w:cs="Roboto-Light"/>
                <w:sz w:val="20"/>
                <w:szCs w:val="20"/>
              </w:rPr>
              <w:t>Comfort ed assistenza</w:t>
            </w:r>
          </w:p>
        </w:tc>
        <w:tc>
          <w:tcPr>
            <w:tcW w:w="6960" w:type="dxa"/>
          </w:tcPr>
          <w:p w:rsidR="001C7A6F" w:rsidRDefault="001C7A6F" w:rsidP="00BE041A">
            <w:pPr>
              <w:tabs>
                <w:tab w:val="left" w:pos="1079"/>
              </w:tabs>
              <w:spacing w:before="118"/>
              <w:rPr>
                <w:sz w:val="24"/>
              </w:rPr>
            </w:pPr>
            <w:r w:rsidRPr="0025016A">
              <w:rPr>
                <w:rFonts w:ascii="Roboto-Light" w:eastAsiaTheme="minorHAnsi" w:hAnsi="Roboto-Light" w:cs="Roboto-Light"/>
                <w:sz w:val="20"/>
                <w:szCs w:val="20"/>
              </w:rPr>
              <w:t>Il personale medico e paramedico è presente per tutte le 24 ore.</w:t>
            </w:r>
          </w:p>
        </w:tc>
      </w:tr>
    </w:tbl>
    <w:p w:rsidR="001C7A6F" w:rsidRDefault="001C7A6F" w:rsidP="001C7A6F">
      <w:pPr>
        <w:spacing w:before="50"/>
        <w:ind w:left="718"/>
        <w:jc w:val="center"/>
        <w:rPr>
          <w:b/>
          <w:sz w:val="32"/>
          <w:szCs w:val="32"/>
        </w:rPr>
      </w:pPr>
    </w:p>
    <w:p w:rsidR="001C7A6F" w:rsidRDefault="001C7A6F" w:rsidP="001C7A6F">
      <w:pPr>
        <w:spacing w:before="50"/>
        <w:ind w:left="718"/>
        <w:jc w:val="center"/>
        <w:rPr>
          <w:b/>
          <w:sz w:val="32"/>
          <w:szCs w:val="32"/>
        </w:rPr>
      </w:pPr>
    </w:p>
    <w:p w:rsidR="001C7A6F" w:rsidRDefault="001C7A6F" w:rsidP="001C7A6F">
      <w:pPr>
        <w:spacing w:before="50"/>
        <w:ind w:left="718"/>
        <w:jc w:val="center"/>
        <w:rPr>
          <w:b/>
          <w:sz w:val="32"/>
          <w:szCs w:val="32"/>
        </w:rPr>
      </w:pPr>
    </w:p>
    <w:p w:rsidR="001C7A6F" w:rsidRDefault="001C7A6F" w:rsidP="001C7A6F">
      <w:pPr>
        <w:spacing w:before="50"/>
        <w:ind w:left="718"/>
        <w:jc w:val="center"/>
        <w:rPr>
          <w:b/>
          <w:sz w:val="32"/>
          <w:szCs w:val="32"/>
        </w:rPr>
      </w:pPr>
    </w:p>
    <w:p w:rsidR="001C7A6F" w:rsidRDefault="001C7A6F" w:rsidP="001C7A6F">
      <w:pPr>
        <w:spacing w:before="50"/>
        <w:ind w:left="718"/>
        <w:jc w:val="center"/>
        <w:rPr>
          <w:b/>
          <w:sz w:val="32"/>
          <w:szCs w:val="32"/>
        </w:rPr>
      </w:pPr>
    </w:p>
    <w:p w:rsidR="001C7A6F" w:rsidRDefault="001C7A6F" w:rsidP="001C7A6F">
      <w:pPr>
        <w:spacing w:before="50"/>
        <w:ind w:left="718"/>
        <w:jc w:val="center"/>
        <w:rPr>
          <w:b/>
          <w:sz w:val="32"/>
          <w:szCs w:val="32"/>
        </w:rPr>
      </w:pPr>
    </w:p>
    <w:p w:rsidR="001C7A6F" w:rsidRDefault="001C7A6F" w:rsidP="001C7A6F">
      <w:pPr>
        <w:spacing w:before="50"/>
        <w:ind w:left="718"/>
        <w:jc w:val="center"/>
        <w:rPr>
          <w:b/>
          <w:sz w:val="32"/>
          <w:szCs w:val="32"/>
        </w:rPr>
      </w:pPr>
      <w:r w:rsidRPr="00C81C02">
        <w:rPr>
          <w:b/>
          <w:sz w:val="32"/>
          <w:szCs w:val="32"/>
        </w:rPr>
        <w:lastRenderedPageBreak/>
        <w:t>Meccanismi di tutela e di verifica</w:t>
      </w:r>
    </w:p>
    <w:p w:rsidR="001C7A6F" w:rsidRPr="00C81C02" w:rsidRDefault="001C7A6F" w:rsidP="001C7A6F">
      <w:pPr>
        <w:spacing w:before="50"/>
        <w:ind w:left="718"/>
        <w:jc w:val="center"/>
        <w:rPr>
          <w:b/>
          <w:sz w:val="32"/>
          <w:szCs w:val="32"/>
        </w:rPr>
      </w:pPr>
    </w:p>
    <w:tbl>
      <w:tblPr>
        <w:tblStyle w:val="TableNormal"/>
        <w:tblW w:w="10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5"/>
        <w:gridCol w:w="6960"/>
      </w:tblGrid>
      <w:tr w:rsidR="001C7A6F" w:rsidTr="00BE041A">
        <w:trPr>
          <w:trHeight w:val="354"/>
        </w:trPr>
        <w:tc>
          <w:tcPr>
            <w:tcW w:w="3545" w:type="dxa"/>
          </w:tcPr>
          <w:p w:rsidR="001C7A6F" w:rsidRDefault="001C7A6F" w:rsidP="00BE041A">
            <w:pPr>
              <w:pStyle w:val="TableParagraph"/>
              <w:spacing w:before="37"/>
              <w:ind w:left="58" w:right="54"/>
              <w:jc w:val="center"/>
              <w:rPr>
                <w:b/>
                <w:sz w:val="23"/>
              </w:rPr>
            </w:pPr>
            <w:r>
              <w:rPr>
                <w:b/>
                <w:sz w:val="23"/>
              </w:rPr>
              <w:t>Indicatore</w:t>
            </w:r>
          </w:p>
        </w:tc>
        <w:tc>
          <w:tcPr>
            <w:tcW w:w="6960" w:type="dxa"/>
          </w:tcPr>
          <w:p w:rsidR="001C7A6F" w:rsidRDefault="001C7A6F" w:rsidP="00BE041A">
            <w:pPr>
              <w:pStyle w:val="TableParagraph"/>
              <w:spacing w:before="37"/>
              <w:ind w:left="62" w:right="57"/>
              <w:jc w:val="center"/>
              <w:rPr>
                <w:b/>
                <w:sz w:val="23"/>
              </w:rPr>
            </w:pPr>
            <w:r>
              <w:rPr>
                <w:b/>
                <w:sz w:val="23"/>
              </w:rPr>
              <w:t>Standard</w:t>
            </w:r>
          </w:p>
        </w:tc>
      </w:tr>
      <w:tr w:rsidR="001C7A6F" w:rsidTr="00BE041A">
        <w:trPr>
          <w:trHeight w:val="1668"/>
        </w:trPr>
        <w:tc>
          <w:tcPr>
            <w:tcW w:w="3545" w:type="dxa"/>
          </w:tcPr>
          <w:p w:rsidR="001C7A6F" w:rsidRPr="0025016A" w:rsidRDefault="001C7A6F" w:rsidP="00BE041A">
            <w:pPr>
              <w:tabs>
                <w:tab w:val="left" w:pos="1079"/>
              </w:tabs>
              <w:spacing w:before="118"/>
              <w:rPr>
                <w:rFonts w:ascii="Roboto-Light" w:eastAsiaTheme="minorHAnsi" w:hAnsi="Roboto-Light" w:cs="Roboto-Light"/>
                <w:sz w:val="20"/>
                <w:szCs w:val="20"/>
              </w:rPr>
            </w:pPr>
            <w:r w:rsidRPr="0025016A">
              <w:rPr>
                <w:rFonts w:ascii="Roboto-Light" w:eastAsiaTheme="minorHAnsi" w:hAnsi="Roboto-Light" w:cs="Roboto-Light"/>
                <w:sz w:val="20"/>
                <w:szCs w:val="20"/>
              </w:rPr>
              <w:t>Monitoraggio dei reclami</w:t>
            </w:r>
          </w:p>
        </w:tc>
        <w:tc>
          <w:tcPr>
            <w:tcW w:w="6960" w:type="dxa"/>
          </w:tcPr>
          <w:p w:rsidR="001C7A6F" w:rsidRPr="0025016A" w:rsidRDefault="001C7A6F" w:rsidP="00BE041A">
            <w:pPr>
              <w:tabs>
                <w:tab w:val="left" w:pos="1079"/>
              </w:tabs>
              <w:spacing w:before="118"/>
              <w:rPr>
                <w:rFonts w:ascii="Roboto-Light" w:eastAsiaTheme="minorHAnsi" w:hAnsi="Roboto-Light" w:cs="Roboto-Light"/>
                <w:sz w:val="20"/>
                <w:szCs w:val="20"/>
              </w:rPr>
            </w:pPr>
            <w:r w:rsidRPr="0025016A">
              <w:rPr>
                <w:rFonts w:ascii="Roboto-Light" w:eastAsiaTheme="minorHAnsi" w:hAnsi="Roboto-Light" w:cs="Roboto-Light"/>
                <w:sz w:val="20"/>
                <w:szCs w:val="20"/>
              </w:rPr>
              <w:t>L’Ufficio Qualità  ha predisposto il “Modulo Suggerimenti e</w:t>
            </w:r>
            <w:r>
              <w:rPr>
                <w:rFonts w:ascii="Roboto-Light" w:eastAsiaTheme="minorHAnsi" w:hAnsi="Roboto-Light" w:cs="Roboto-Light"/>
                <w:sz w:val="20"/>
                <w:szCs w:val="20"/>
              </w:rPr>
              <w:t xml:space="preserve"> </w:t>
            </w:r>
            <w:r w:rsidRPr="0025016A">
              <w:rPr>
                <w:rFonts w:ascii="Roboto-Light" w:eastAsiaTheme="minorHAnsi" w:hAnsi="Roboto-Light" w:cs="Roboto-Light"/>
                <w:sz w:val="20"/>
                <w:szCs w:val="20"/>
              </w:rPr>
              <w:t>Reclami” presente nell’espositore situato all’ingresso. Il compilato di tali moduli verrà  raccolto nella cassetta predisposta nella hall.</w:t>
            </w:r>
            <w:r>
              <w:rPr>
                <w:rFonts w:ascii="Roboto-Light" w:eastAsiaTheme="minorHAnsi" w:hAnsi="Roboto-Light" w:cs="Roboto-Light"/>
                <w:sz w:val="20"/>
                <w:szCs w:val="20"/>
              </w:rPr>
              <w:t xml:space="preserve"> </w:t>
            </w:r>
            <w:r w:rsidRPr="0025016A">
              <w:rPr>
                <w:rFonts w:ascii="Roboto-Light" w:eastAsiaTheme="minorHAnsi" w:hAnsi="Roboto-Light" w:cs="Roboto-Light"/>
                <w:sz w:val="20"/>
                <w:szCs w:val="20"/>
              </w:rPr>
              <w:t>Ogni qualvolta si presenta un suggerimento/reclamo, verrà</w:t>
            </w:r>
            <w:r>
              <w:rPr>
                <w:rFonts w:ascii="Roboto-Light" w:eastAsiaTheme="minorHAnsi" w:hAnsi="Roboto-Light" w:cs="Roboto-Light"/>
                <w:sz w:val="20"/>
                <w:szCs w:val="20"/>
              </w:rPr>
              <w:t xml:space="preserve"> </w:t>
            </w:r>
            <w:r w:rsidRPr="0025016A">
              <w:rPr>
                <w:rFonts w:ascii="Roboto-Light" w:eastAsiaTheme="minorHAnsi" w:hAnsi="Roboto-Light" w:cs="Roboto-Light"/>
                <w:sz w:val="20"/>
                <w:szCs w:val="20"/>
              </w:rPr>
              <w:t>analizzato e si provvederà all’ eventuale risoluzione. Entro 10   giorni   l’ufficio   qualità   risponderà   per   mezzo   di</w:t>
            </w:r>
            <w:r>
              <w:rPr>
                <w:rFonts w:ascii="Roboto-Light" w:eastAsiaTheme="minorHAnsi" w:hAnsi="Roboto-Light" w:cs="Roboto-Light"/>
                <w:sz w:val="20"/>
                <w:szCs w:val="20"/>
              </w:rPr>
              <w:t xml:space="preserve"> </w:t>
            </w:r>
            <w:r w:rsidRPr="0025016A">
              <w:rPr>
                <w:rFonts w:ascii="Roboto-Light" w:eastAsiaTheme="minorHAnsi" w:hAnsi="Roboto-Light" w:cs="Roboto-Light"/>
                <w:sz w:val="20"/>
                <w:szCs w:val="20"/>
              </w:rPr>
              <w:t>raccomandata A/R o direttamente a voce al richiedente.</w:t>
            </w:r>
          </w:p>
        </w:tc>
      </w:tr>
      <w:tr w:rsidR="001C7A6F" w:rsidTr="00BE041A">
        <w:trPr>
          <w:trHeight w:val="438"/>
        </w:trPr>
        <w:tc>
          <w:tcPr>
            <w:tcW w:w="3545" w:type="dxa"/>
          </w:tcPr>
          <w:p w:rsidR="001C7A6F" w:rsidRPr="0025016A" w:rsidRDefault="001C7A6F" w:rsidP="00BE041A">
            <w:pPr>
              <w:tabs>
                <w:tab w:val="left" w:pos="1079"/>
              </w:tabs>
              <w:spacing w:before="118"/>
              <w:rPr>
                <w:rFonts w:ascii="Roboto-Light" w:eastAsiaTheme="minorHAnsi" w:hAnsi="Roboto-Light" w:cs="Roboto-Light"/>
                <w:sz w:val="20"/>
                <w:szCs w:val="20"/>
              </w:rPr>
            </w:pPr>
            <w:r w:rsidRPr="0025016A">
              <w:rPr>
                <w:rFonts w:ascii="Roboto-Light" w:eastAsiaTheme="minorHAnsi" w:hAnsi="Roboto-Light" w:cs="Roboto-Light"/>
                <w:sz w:val="20"/>
                <w:szCs w:val="20"/>
              </w:rPr>
              <w:t>Distribuzione questionari</w:t>
            </w:r>
          </w:p>
        </w:tc>
        <w:tc>
          <w:tcPr>
            <w:tcW w:w="6960" w:type="dxa"/>
          </w:tcPr>
          <w:p w:rsidR="001C7A6F" w:rsidRDefault="001C7A6F" w:rsidP="00BE041A">
            <w:pPr>
              <w:tabs>
                <w:tab w:val="left" w:pos="1079"/>
              </w:tabs>
              <w:spacing w:before="118"/>
              <w:rPr>
                <w:sz w:val="24"/>
              </w:rPr>
            </w:pPr>
            <w:r w:rsidRPr="0025016A">
              <w:rPr>
                <w:rFonts w:ascii="Roboto-Light" w:eastAsiaTheme="minorHAnsi" w:hAnsi="Roboto-Light" w:cs="Roboto-Light"/>
                <w:sz w:val="20"/>
                <w:szCs w:val="20"/>
              </w:rPr>
              <w:t>Agli ospiti e familiari vengono  consegnati i “Questionario di Soddisfazione”.</w:t>
            </w:r>
          </w:p>
        </w:tc>
      </w:tr>
      <w:tr w:rsidR="001C7A6F" w:rsidTr="00BE041A">
        <w:trPr>
          <w:trHeight w:val="1528"/>
        </w:trPr>
        <w:tc>
          <w:tcPr>
            <w:tcW w:w="3545" w:type="dxa"/>
          </w:tcPr>
          <w:p w:rsidR="001C7A6F" w:rsidRDefault="001C7A6F" w:rsidP="00BE041A">
            <w:pPr>
              <w:tabs>
                <w:tab w:val="left" w:pos="1079"/>
              </w:tabs>
              <w:spacing w:before="118"/>
              <w:rPr>
                <w:sz w:val="24"/>
              </w:rPr>
            </w:pPr>
            <w:r w:rsidRPr="0025016A">
              <w:rPr>
                <w:rFonts w:ascii="Roboto-Light" w:eastAsiaTheme="minorHAnsi" w:hAnsi="Roboto-Light" w:cs="Roboto-Light"/>
                <w:sz w:val="20"/>
                <w:szCs w:val="20"/>
              </w:rPr>
              <w:t>Elaborazione questionari</w:t>
            </w:r>
          </w:p>
        </w:tc>
        <w:tc>
          <w:tcPr>
            <w:tcW w:w="6960" w:type="dxa"/>
          </w:tcPr>
          <w:p w:rsidR="001C7A6F" w:rsidRPr="00C81C02" w:rsidRDefault="001C7A6F" w:rsidP="00BE041A">
            <w:pPr>
              <w:tabs>
                <w:tab w:val="left" w:pos="1079"/>
              </w:tabs>
              <w:spacing w:before="118"/>
              <w:rPr>
                <w:sz w:val="24"/>
              </w:rPr>
            </w:pPr>
            <w:r w:rsidRPr="0025016A">
              <w:rPr>
                <w:rFonts w:ascii="Roboto-Light" w:eastAsiaTheme="minorHAnsi" w:hAnsi="Roboto-Light" w:cs="Roboto-Light"/>
                <w:sz w:val="20"/>
                <w:szCs w:val="20"/>
              </w:rPr>
              <w:t>Annualmente i dati relativi ai questionari, vengono analizzati ed inseriti nei report . L’analisi dei dati raccolti, i suggerimenti e le annotazioni che il rapporto di ricerca evidenzia, spingono da un lato a maturare una visione capace di far emergere la ricchezza e complessità dei servizi, e dall’altro tracce dei possibili cambiamenti dal punto di vista dei bisogni degli utenti.</w:t>
            </w:r>
          </w:p>
        </w:tc>
      </w:tr>
      <w:tr w:rsidR="001C7A6F" w:rsidTr="00BE041A">
        <w:trPr>
          <w:trHeight w:val="1317"/>
        </w:trPr>
        <w:tc>
          <w:tcPr>
            <w:tcW w:w="3545" w:type="dxa"/>
          </w:tcPr>
          <w:p w:rsidR="001C7A6F" w:rsidRDefault="001C7A6F" w:rsidP="00BE041A">
            <w:pPr>
              <w:tabs>
                <w:tab w:val="left" w:pos="1079"/>
              </w:tabs>
              <w:spacing w:before="118"/>
              <w:rPr>
                <w:sz w:val="24"/>
              </w:rPr>
            </w:pPr>
            <w:r w:rsidRPr="0025016A">
              <w:rPr>
                <w:rFonts w:ascii="Roboto-Light" w:eastAsiaTheme="minorHAnsi" w:hAnsi="Roboto-Light" w:cs="Roboto-Light"/>
                <w:sz w:val="20"/>
                <w:szCs w:val="20"/>
              </w:rPr>
              <w:t>Rispetto degli impegni</w:t>
            </w:r>
          </w:p>
        </w:tc>
        <w:tc>
          <w:tcPr>
            <w:tcW w:w="6960" w:type="dxa"/>
          </w:tcPr>
          <w:p w:rsidR="001C7A6F" w:rsidRPr="0025016A" w:rsidRDefault="001C7A6F" w:rsidP="00BE041A">
            <w:pPr>
              <w:pStyle w:val="TableParagraph"/>
              <w:spacing w:line="360" w:lineRule="auto"/>
              <w:ind w:left="69"/>
              <w:rPr>
                <w:rFonts w:ascii="Roboto-Light" w:eastAsiaTheme="minorHAnsi" w:hAnsi="Roboto-Light" w:cs="Roboto-Light"/>
                <w:sz w:val="20"/>
                <w:szCs w:val="20"/>
              </w:rPr>
            </w:pPr>
            <w:r w:rsidRPr="0025016A">
              <w:rPr>
                <w:rFonts w:ascii="Roboto-Light" w:eastAsiaTheme="minorHAnsi" w:hAnsi="Roboto-Light" w:cs="Roboto-Light"/>
                <w:sz w:val="20"/>
                <w:szCs w:val="20"/>
              </w:rPr>
              <w:t>La Direzione ed il Responsabile del Sistema Gestione Integrato verificano periodicamente la rispondenza degli standard di</w:t>
            </w:r>
            <w:r>
              <w:rPr>
                <w:rFonts w:ascii="Roboto-Light" w:eastAsiaTheme="minorHAnsi" w:hAnsi="Roboto-Light" w:cs="Roboto-Light"/>
                <w:sz w:val="20"/>
                <w:szCs w:val="20"/>
              </w:rPr>
              <w:t xml:space="preserve"> </w:t>
            </w:r>
            <w:r w:rsidRPr="0025016A">
              <w:rPr>
                <w:rFonts w:ascii="Roboto-Light" w:eastAsiaTheme="minorHAnsi" w:hAnsi="Roboto-Light" w:cs="Roboto-Light"/>
                <w:sz w:val="20"/>
                <w:szCs w:val="20"/>
              </w:rPr>
              <w:t>qualità dichiarati.</w:t>
            </w:r>
          </w:p>
        </w:tc>
      </w:tr>
    </w:tbl>
    <w:p w:rsidR="001C7A6F" w:rsidRDefault="001C7A6F" w:rsidP="001C7A6F">
      <w:pPr>
        <w:pStyle w:val="Corpodeltesto"/>
        <w:rPr>
          <w:b/>
          <w:sz w:val="21"/>
        </w:rPr>
      </w:pPr>
    </w:p>
    <w:p w:rsidR="001C7A6F" w:rsidRPr="00C81C02" w:rsidRDefault="001C7A6F" w:rsidP="001C7A6F">
      <w:pPr>
        <w:spacing w:before="50"/>
        <w:ind w:left="718"/>
        <w:jc w:val="center"/>
        <w:rPr>
          <w:b/>
          <w:sz w:val="32"/>
          <w:szCs w:val="32"/>
        </w:rPr>
      </w:pPr>
      <w:r w:rsidRPr="00C81C02">
        <w:rPr>
          <w:b/>
          <w:sz w:val="32"/>
          <w:szCs w:val="32"/>
        </w:rPr>
        <w:t>Sistema</w:t>
      </w:r>
      <w:r w:rsidRPr="00C81C02">
        <w:rPr>
          <w:b/>
          <w:spacing w:val="-4"/>
          <w:sz w:val="32"/>
          <w:szCs w:val="32"/>
        </w:rPr>
        <w:t xml:space="preserve"> </w:t>
      </w:r>
      <w:r w:rsidRPr="00C81C02">
        <w:rPr>
          <w:b/>
          <w:sz w:val="32"/>
          <w:szCs w:val="32"/>
        </w:rPr>
        <w:t>Qualità</w:t>
      </w:r>
    </w:p>
    <w:tbl>
      <w:tblPr>
        <w:tblStyle w:val="TableNormal"/>
        <w:tblW w:w="1034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46"/>
        <w:gridCol w:w="6503"/>
      </w:tblGrid>
      <w:tr w:rsidR="001C7A6F" w:rsidTr="00BE041A">
        <w:trPr>
          <w:trHeight w:val="239"/>
        </w:trPr>
        <w:tc>
          <w:tcPr>
            <w:tcW w:w="3846" w:type="dxa"/>
          </w:tcPr>
          <w:p w:rsidR="001C7A6F" w:rsidRDefault="001C7A6F" w:rsidP="00BE041A">
            <w:pPr>
              <w:pStyle w:val="TableParagraph"/>
              <w:spacing w:before="71"/>
              <w:ind w:left="58" w:right="53"/>
              <w:jc w:val="center"/>
              <w:rPr>
                <w:b/>
                <w:sz w:val="24"/>
              </w:rPr>
            </w:pPr>
            <w:r>
              <w:rPr>
                <w:b/>
                <w:sz w:val="24"/>
              </w:rPr>
              <w:t>Indicatore</w:t>
            </w:r>
          </w:p>
        </w:tc>
        <w:tc>
          <w:tcPr>
            <w:tcW w:w="6503" w:type="dxa"/>
          </w:tcPr>
          <w:p w:rsidR="001C7A6F" w:rsidRDefault="001C7A6F" w:rsidP="00BE041A">
            <w:pPr>
              <w:pStyle w:val="TableParagraph"/>
              <w:spacing w:before="71"/>
              <w:ind w:left="62" w:right="61"/>
              <w:jc w:val="center"/>
              <w:rPr>
                <w:b/>
                <w:sz w:val="24"/>
              </w:rPr>
            </w:pPr>
            <w:r>
              <w:rPr>
                <w:b/>
                <w:sz w:val="24"/>
              </w:rPr>
              <w:t>Standard</w:t>
            </w:r>
          </w:p>
        </w:tc>
      </w:tr>
      <w:tr w:rsidR="001C7A6F" w:rsidTr="00BE041A">
        <w:trPr>
          <w:trHeight w:val="1698"/>
        </w:trPr>
        <w:tc>
          <w:tcPr>
            <w:tcW w:w="3846" w:type="dxa"/>
          </w:tcPr>
          <w:p w:rsidR="001C7A6F" w:rsidRDefault="001C7A6F" w:rsidP="00BE041A">
            <w:pPr>
              <w:tabs>
                <w:tab w:val="left" w:pos="1079"/>
              </w:tabs>
              <w:spacing w:before="118"/>
              <w:rPr>
                <w:sz w:val="24"/>
              </w:rPr>
            </w:pPr>
            <w:r w:rsidRPr="0025016A">
              <w:rPr>
                <w:rFonts w:ascii="Roboto-Light" w:eastAsiaTheme="minorHAnsi" w:hAnsi="Roboto-Light" w:cs="Roboto-Light"/>
                <w:sz w:val="20"/>
                <w:szCs w:val="20"/>
              </w:rPr>
              <w:t>Sistema di Qualità</w:t>
            </w:r>
            <w:r>
              <w:rPr>
                <w:rFonts w:ascii="Roboto-Light" w:eastAsiaTheme="minorHAnsi" w:hAnsi="Roboto-Light" w:cs="Roboto-Light"/>
                <w:sz w:val="20"/>
                <w:szCs w:val="20"/>
              </w:rPr>
              <w:t xml:space="preserve"> E Sicurezza</w:t>
            </w:r>
          </w:p>
        </w:tc>
        <w:tc>
          <w:tcPr>
            <w:tcW w:w="6503" w:type="dxa"/>
          </w:tcPr>
          <w:p w:rsidR="001C7A6F" w:rsidRPr="0025016A" w:rsidRDefault="001C7A6F" w:rsidP="00BE041A">
            <w:pPr>
              <w:tabs>
                <w:tab w:val="left" w:pos="1079"/>
              </w:tabs>
              <w:spacing w:before="118"/>
              <w:rPr>
                <w:rFonts w:ascii="Roboto-Light" w:eastAsiaTheme="minorHAnsi" w:hAnsi="Roboto-Light" w:cs="Roboto-Light"/>
                <w:sz w:val="20"/>
                <w:szCs w:val="20"/>
              </w:rPr>
            </w:pPr>
            <w:r w:rsidRPr="0025016A">
              <w:rPr>
                <w:rFonts w:ascii="Roboto-Light" w:eastAsiaTheme="minorHAnsi" w:hAnsi="Roboto-Light" w:cs="Roboto-Light"/>
                <w:sz w:val="20"/>
                <w:szCs w:val="20"/>
              </w:rPr>
              <w:t>L’Azienda si impegna costantemente per ottenere risultati sempre migliori per quanto riguarda il soddisfacimento delle esigenze degli Utenti in termini di qualità, affidabilità, sicurezza, tempestività, puntualità e flessibilità. A tal proposito l’azienda sta’ operando nel rispetto delle disposizioni previste dalla norma di qualità ISO 9001:2015</w:t>
            </w:r>
            <w:r>
              <w:rPr>
                <w:rFonts w:ascii="Roboto-Light" w:eastAsiaTheme="minorHAnsi" w:hAnsi="Roboto-Light" w:cs="Roboto-Light"/>
                <w:sz w:val="20"/>
                <w:szCs w:val="20"/>
              </w:rPr>
              <w:t xml:space="preserve"> e ISO 45001:2018</w:t>
            </w:r>
          </w:p>
        </w:tc>
      </w:tr>
    </w:tbl>
    <w:p w:rsidR="001C7A6F" w:rsidRDefault="001C7A6F" w:rsidP="001C7A6F">
      <w:pPr>
        <w:spacing w:before="50"/>
        <w:ind w:left="718"/>
        <w:jc w:val="center"/>
        <w:rPr>
          <w:b/>
          <w:sz w:val="32"/>
          <w:szCs w:val="32"/>
        </w:rPr>
      </w:pPr>
    </w:p>
    <w:p w:rsidR="001C7A6F" w:rsidRPr="00C81C02" w:rsidRDefault="001C7A6F" w:rsidP="001C7A6F">
      <w:pPr>
        <w:spacing w:before="50"/>
        <w:ind w:left="718"/>
        <w:jc w:val="center"/>
        <w:rPr>
          <w:b/>
          <w:sz w:val="32"/>
          <w:szCs w:val="32"/>
        </w:rPr>
      </w:pPr>
      <w:r w:rsidRPr="00C81C02">
        <w:rPr>
          <w:b/>
          <w:sz w:val="32"/>
          <w:szCs w:val="32"/>
        </w:rPr>
        <w:t>Ulteriori impegni per il futuro</w:t>
      </w:r>
    </w:p>
    <w:tbl>
      <w:tblPr>
        <w:tblStyle w:val="TableNormal"/>
        <w:tblW w:w="1091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43"/>
        <w:gridCol w:w="7073"/>
      </w:tblGrid>
      <w:tr w:rsidR="001C7A6F" w:rsidTr="00BE041A">
        <w:trPr>
          <w:trHeight w:val="292"/>
        </w:trPr>
        <w:tc>
          <w:tcPr>
            <w:tcW w:w="3843" w:type="dxa"/>
          </w:tcPr>
          <w:p w:rsidR="001C7A6F" w:rsidRDefault="001C7A6F" w:rsidP="00BE041A">
            <w:pPr>
              <w:pStyle w:val="TableParagraph"/>
              <w:spacing w:line="292" w:lineRule="exact"/>
              <w:ind w:left="58" w:right="53"/>
              <w:jc w:val="center"/>
              <w:rPr>
                <w:b/>
                <w:sz w:val="24"/>
              </w:rPr>
            </w:pPr>
            <w:r>
              <w:rPr>
                <w:b/>
                <w:sz w:val="24"/>
              </w:rPr>
              <w:t>Indicatore</w:t>
            </w:r>
          </w:p>
        </w:tc>
        <w:tc>
          <w:tcPr>
            <w:tcW w:w="7073" w:type="dxa"/>
          </w:tcPr>
          <w:p w:rsidR="001C7A6F" w:rsidRDefault="001C7A6F" w:rsidP="00BE041A">
            <w:pPr>
              <w:pStyle w:val="TableParagraph"/>
              <w:spacing w:line="292" w:lineRule="exact"/>
              <w:ind w:left="62" w:right="61"/>
              <w:jc w:val="center"/>
              <w:rPr>
                <w:b/>
                <w:sz w:val="24"/>
              </w:rPr>
            </w:pPr>
            <w:r>
              <w:rPr>
                <w:b/>
                <w:sz w:val="24"/>
              </w:rPr>
              <w:t>Standard</w:t>
            </w:r>
          </w:p>
        </w:tc>
      </w:tr>
      <w:tr w:rsidR="001C7A6F" w:rsidTr="00BE041A">
        <w:trPr>
          <w:trHeight w:val="648"/>
        </w:trPr>
        <w:tc>
          <w:tcPr>
            <w:tcW w:w="3843" w:type="dxa"/>
          </w:tcPr>
          <w:p w:rsidR="001C7A6F" w:rsidRDefault="001C7A6F" w:rsidP="00BE041A">
            <w:pPr>
              <w:tabs>
                <w:tab w:val="left" w:pos="1079"/>
              </w:tabs>
              <w:spacing w:before="118"/>
              <w:rPr>
                <w:sz w:val="24"/>
              </w:rPr>
            </w:pPr>
            <w:r>
              <w:rPr>
                <w:b/>
                <w:sz w:val="30"/>
              </w:rPr>
              <w:t xml:space="preserve">  </w:t>
            </w:r>
            <w:r w:rsidRPr="0025016A">
              <w:rPr>
                <w:rFonts w:ascii="Roboto-Light" w:eastAsiaTheme="minorHAnsi" w:hAnsi="Roboto-Light" w:cs="Roboto-Light"/>
                <w:sz w:val="20"/>
                <w:szCs w:val="20"/>
              </w:rPr>
              <w:t>Formazione del personale</w:t>
            </w:r>
          </w:p>
        </w:tc>
        <w:tc>
          <w:tcPr>
            <w:tcW w:w="7073" w:type="dxa"/>
          </w:tcPr>
          <w:p w:rsidR="001C7A6F" w:rsidRPr="0025016A" w:rsidRDefault="001C7A6F" w:rsidP="00BE041A">
            <w:pPr>
              <w:pStyle w:val="TableParagraph"/>
              <w:spacing w:line="360" w:lineRule="auto"/>
              <w:ind w:left="69"/>
              <w:rPr>
                <w:rFonts w:ascii="Roboto-Light" w:eastAsiaTheme="minorHAnsi" w:hAnsi="Roboto-Light" w:cs="Roboto-Light"/>
                <w:sz w:val="20"/>
                <w:szCs w:val="20"/>
              </w:rPr>
            </w:pPr>
            <w:r w:rsidRPr="0025016A">
              <w:rPr>
                <w:rFonts w:ascii="Roboto-Light" w:eastAsiaTheme="minorHAnsi" w:hAnsi="Roboto-Light" w:cs="Roboto-Light"/>
                <w:sz w:val="20"/>
                <w:szCs w:val="20"/>
              </w:rPr>
              <w:t>La Struttura è impegnata a mantenere ed a sviluppare corsi di formazione continua per il personale.</w:t>
            </w:r>
          </w:p>
        </w:tc>
      </w:tr>
    </w:tbl>
    <w:p w:rsidR="001C7A6F" w:rsidRDefault="001C7A6F" w:rsidP="001C7A6F">
      <w:pPr>
        <w:rPr>
          <w:b/>
        </w:rPr>
      </w:pPr>
    </w:p>
    <w:p w:rsidR="001C7A6F" w:rsidRDefault="001C7A6F" w:rsidP="001C7A6F">
      <w:r w:rsidRPr="00606945">
        <w:rPr>
          <w:b/>
        </w:rPr>
        <w:t>La Residenza Assistenziale</w:t>
      </w:r>
      <w:r>
        <w:t xml:space="preserve">, adotta la seguente tabella di indicatori per valutare il proprio livello di qualità. </w:t>
      </w:r>
    </w:p>
    <w:p w:rsidR="00826520" w:rsidRDefault="00826520">
      <w:pPr>
        <w:pStyle w:val="Corpodeltesto"/>
        <w:spacing w:before="11"/>
        <w:rPr>
          <w:i/>
          <w:sz w:val="22"/>
        </w:rPr>
      </w:pPr>
    </w:p>
    <w:p w:rsidR="00826520" w:rsidRDefault="00826520">
      <w:pPr>
        <w:pStyle w:val="Corpodeltesto"/>
        <w:spacing w:before="11"/>
        <w:rPr>
          <w:i/>
          <w:sz w:val="22"/>
        </w:rPr>
      </w:pPr>
    </w:p>
    <w:p w:rsidR="001C7A6F" w:rsidRDefault="001C7A6F">
      <w:pPr>
        <w:pStyle w:val="Corpodeltesto"/>
        <w:spacing w:before="11"/>
        <w:rPr>
          <w:i/>
          <w:sz w:val="22"/>
        </w:rPr>
      </w:pPr>
    </w:p>
    <w:p w:rsidR="001C7A6F" w:rsidRDefault="001C7A6F">
      <w:pPr>
        <w:pStyle w:val="Corpodeltesto"/>
        <w:spacing w:before="11"/>
        <w:rPr>
          <w:i/>
          <w:sz w:val="22"/>
        </w:rPr>
      </w:pPr>
    </w:p>
    <w:p w:rsidR="001C7A6F" w:rsidRDefault="001C7A6F">
      <w:pPr>
        <w:pStyle w:val="Corpodeltesto"/>
        <w:spacing w:before="11"/>
        <w:rPr>
          <w:i/>
          <w:sz w:val="22"/>
        </w:rPr>
      </w:pPr>
    </w:p>
    <w:p w:rsidR="001C7A6F" w:rsidRDefault="001C7A6F">
      <w:pPr>
        <w:pStyle w:val="Corpodeltesto"/>
        <w:spacing w:before="11"/>
        <w:rPr>
          <w:i/>
          <w:sz w:val="22"/>
        </w:rPr>
      </w:pPr>
    </w:p>
    <w:p w:rsidR="001C7A6F" w:rsidRDefault="001C7A6F">
      <w:pPr>
        <w:pStyle w:val="Corpodeltesto"/>
        <w:spacing w:before="11"/>
        <w:rPr>
          <w:i/>
          <w:sz w:val="22"/>
        </w:rPr>
      </w:pPr>
    </w:p>
    <w:p w:rsidR="001C7A6F" w:rsidRDefault="001C7A6F">
      <w:pPr>
        <w:pStyle w:val="Corpodeltesto"/>
        <w:spacing w:before="11"/>
        <w:rPr>
          <w:i/>
          <w:sz w:val="22"/>
        </w:rPr>
      </w:pPr>
    </w:p>
    <w:p w:rsidR="001C7A6F" w:rsidRDefault="001C7A6F">
      <w:pPr>
        <w:pStyle w:val="Corpodeltesto"/>
        <w:spacing w:before="11"/>
        <w:rPr>
          <w:i/>
          <w:sz w:val="22"/>
        </w:rPr>
      </w:pPr>
    </w:p>
    <w:p w:rsidR="001C7A6F" w:rsidRDefault="001C7A6F">
      <w:pPr>
        <w:pStyle w:val="Corpodeltesto"/>
        <w:spacing w:before="11"/>
        <w:rPr>
          <w:i/>
          <w:sz w:val="22"/>
        </w:rPr>
      </w:pPr>
    </w:p>
    <w:p w:rsidR="0094358D" w:rsidRDefault="0094358D" w:rsidP="0094358D">
      <w:pPr>
        <w:spacing w:before="50"/>
        <w:jc w:val="center"/>
        <w:rPr>
          <w:b/>
          <w:color w:val="FF0000"/>
          <w:sz w:val="32"/>
          <w:szCs w:val="32"/>
        </w:rPr>
      </w:pPr>
      <w:r>
        <w:rPr>
          <w:b/>
          <w:color w:val="FF0000"/>
          <w:sz w:val="32"/>
          <w:szCs w:val="32"/>
        </w:rPr>
        <w:t>Monitoraggio Delle Prestazioni Anno 2025/</w:t>
      </w:r>
      <w:r w:rsidRPr="00750440">
        <w:rPr>
          <w:b/>
          <w:color w:val="FF0000"/>
          <w:sz w:val="32"/>
          <w:szCs w:val="32"/>
        </w:rPr>
        <w:t>26</w:t>
      </w:r>
      <w:r>
        <w:rPr>
          <w:b/>
          <w:color w:val="FF0000"/>
          <w:sz w:val="32"/>
          <w:szCs w:val="32"/>
        </w:rPr>
        <w:t xml:space="preserve"> </w:t>
      </w:r>
    </w:p>
    <w:p w:rsidR="0094358D" w:rsidRDefault="0094358D" w:rsidP="0094358D">
      <w:pPr>
        <w:spacing w:before="50"/>
        <w:jc w:val="center"/>
      </w:pPr>
    </w:p>
    <w:tbl>
      <w:tblPr>
        <w:tblStyle w:val="Grigliatabella"/>
        <w:tblW w:w="0" w:type="auto"/>
        <w:tblInd w:w="-176" w:type="dxa"/>
        <w:tblLook w:val="04A0"/>
      </w:tblPr>
      <w:tblGrid>
        <w:gridCol w:w="3759"/>
        <w:gridCol w:w="3896"/>
        <w:gridCol w:w="3271"/>
      </w:tblGrid>
      <w:tr w:rsidR="0094358D" w:rsidTr="00BE041A">
        <w:tc>
          <w:tcPr>
            <w:tcW w:w="3759" w:type="dxa"/>
          </w:tcPr>
          <w:p w:rsidR="0094358D" w:rsidRPr="00102D3F" w:rsidRDefault="0094358D" w:rsidP="00BE041A">
            <w:pPr>
              <w:tabs>
                <w:tab w:val="left" w:pos="1360"/>
              </w:tabs>
              <w:jc w:val="center"/>
              <w:rPr>
                <w:b/>
                <w:sz w:val="28"/>
                <w:szCs w:val="28"/>
              </w:rPr>
            </w:pPr>
            <w:r w:rsidRPr="00102D3F">
              <w:rPr>
                <w:b/>
                <w:sz w:val="28"/>
                <w:szCs w:val="28"/>
              </w:rPr>
              <w:t>Parametro</w:t>
            </w:r>
          </w:p>
        </w:tc>
        <w:tc>
          <w:tcPr>
            <w:tcW w:w="3896" w:type="dxa"/>
          </w:tcPr>
          <w:p w:rsidR="0094358D" w:rsidRPr="00102D3F" w:rsidRDefault="0094358D" w:rsidP="00BE041A">
            <w:pPr>
              <w:tabs>
                <w:tab w:val="left" w:pos="1360"/>
              </w:tabs>
              <w:jc w:val="center"/>
              <w:rPr>
                <w:b/>
                <w:sz w:val="28"/>
                <w:szCs w:val="28"/>
              </w:rPr>
            </w:pPr>
            <w:r w:rsidRPr="00102D3F">
              <w:rPr>
                <w:b/>
                <w:sz w:val="28"/>
                <w:szCs w:val="28"/>
              </w:rPr>
              <w:t xml:space="preserve">Indicatore di Qualità </w:t>
            </w:r>
          </w:p>
        </w:tc>
        <w:tc>
          <w:tcPr>
            <w:tcW w:w="3271" w:type="dxa"/>
          </w:tcPr>
          <w:p w:rsidR="0094358D" w:rsidRPr="00102D3F" w:rsidRDefault="0094358D" w:rsidP="00BE041A">
            <w:pPr>
              <w:tabs>
                <w:tab w:val="left" w:pos="1360"/>
              </w:tabs>
              <w:jc w:val="center"/>
              <w:rPr>
                <w:b/>
                <w:sz w:val="28"/>
                <w:szCs w:val="28"/>
              </w:rPr>
            </w:pPr>
            <w:r>
              <w:rPr>
                <w:b/>
                <w:sz w:val="28"/>
                <w:szCs w:val="28"/>
              </w:rPr>
              <w:t>Valore Registrato</w:t>
            </w:r>
          </w:p>
        </w:tc>
      </w:tr>
      <w:tr w:rsidR="0094358D" w:rsidTr="00BE041A">
        <w:tc>
          <w:tcPr>
            <w:tcW w:w="3759" w:type="dxa"/>
          </w:tcPr>
          <w:p w:rsidR="0094358D" w:rsidRDefault="0094358D" w:rsidP="00BE041A">
            <w:pPr>
              <w:pStyle w:val="TableParagraph"/>
              <w:spacing w:line="360" w:lineRule="auto"/>
              <w:rPr>
                <w:sz w:val="24"/>
              </w:rPr>
            </w:pPr>
            <w:r w:rsidRPr="0025016A">
              <w:rPr>
                <w:rFonts w:ascii="Roboto-Light" w:eastAsiaTheme="minorHAnsi" w:hAnsi="Roboto-Light" w:cs="Roboto-Light"/>
                <w:sz w:val="20"/>
                <w:szCs w:val="20"/>
              </w:rPr>
              <w:t>Assistenza Medica</w:t>
            </w:r>
          </w:p>
        </w:tc>
        <w:tc>
          <w:tcPr>
            <w:tcW w:w="3896" w:type="dxa"/>
          </w:tcPr>
          <w:p w:rsidR="0094358D" w:rsidRPr="0025016A" w:rsidRDefault="0094358D" w:rsidP="00BE041A">
            <w:pPr>
              <w:pStyle w:val="TableParagraph"/>
              <w:spacing w:line="360" w:lineRule="auto"/>
              <w:rPr>
                <w:rFonts w:ascii="Roboto-Light" w:eastAsiaTheme="minorHAnsi" w:hAnsi="Roboto-Light" w:cs="Roboto-Light"/>
                <w:sz w:val="20"/>
                <w:szCs w:val="20"/>
              </w:rPr>
            </w:pPr>
            <w:r>
              <w:rPr>
                <w:rFonts w:ascii="Roboto-Light" w:eastAsiaTheme="minorHAnsi" w:hAnsi="Roboto-Light" w:cs="Roboto-Light"/>
                <w:sz w:val="20"/>
                <w:szCs w:val="20"/>
              </w:rPr>
              <w:t xml:space="preserve">Andamento globale dei progetti </w:t>
            </w:r>
            <w:r w:rsidRPr="0025016A">
              <w:rPr>
                <w:rFonts w:ascii="Roboto-Light" w:eastAsiaTheme="minorHAnsi" w:hAnsi="Roboto-Light" w:cs="Roboto-Light"/>
                <w:sz w:val="20"/>
                <w:szCs w:val="20"/>
              </w:rPr>
              <w:t>riabilitativi mediante valutazione del grado di autonomia.</w:t>
            </w:r>
          </w:p>
        </w:tc>
        <w:tc>
          <w:tcPr>
            <w:tcW w:w="3271" w:type="dxa"/>
          </w:tcPr>
          <w:p w:rsidR="0094358D" w:rsidRPr="0025016A" w:rsidRDefault="0094358D" w:rsidP="00BE041A">
            <w:pPr>
              <w:pStyle w:val="TableParagraph"/>
              <w:spacing w:line="360" w:lineRule="auto"/>
              <w:rPr>
                <w:rFonts w:ascii="Roboto-Light" w:eastAsiaTheme="minorHAnsi" w:hAnsi="Roboto-Light" w:cs="Roboto-Light"/>
                <w:sz w:val="20"/>
                <w:szCs w:val="20"/>
              </w:rPr>
            </w:pPr>
            <w:r w:rsidRPr="0025016A">
              <w:rPr>
                <w:rFonts w:ascii="Roboto-Light" w:eastAsiaTheme="minorHAnsi" w:hAnsi="Roboto-Light" w:cs="Roboto-Light"/>
                <w:sz w:val="20"/>
                <w:szCs w:val="20"/>
              </w:rPr>
              <w:t>Valore s</w:t>
            </w:r>
            <w:r>
              <w:rPr>
                <w:rFonts w:ascii="Roboto-Light" w:eastAsiaTheme="minorHAnsi" w:hAnsi="Roboto-Light" w:cs="Roboto-Light"/>
                <w:sz w:val="20"/>
                <w:szCs w:val="20"/>
              </w:rPr>
              <w:t>oglia migliorati e stazionari ≥9</w:t>
            </w:r>
            <w:r w:rsidRPr="0025016A">
              <w:rPr>
                <w:rFonts w:ascii="Roboto-Light" w:eastAsiaTheme="minorHAnsi" w:hAnsi="Roboto-Light" w:cs="Roboto-Light"/>
                <w:sz w:val="20"/>
                <w:szCs w:val="20"/>
              </w:rPr>
              <w:t>0%</w:t>
            </w:r>
          </w:p>
        </w:tc>
      </w:tr>
      <w:tr w:rsidR="0094358D" w:rsidTr="00BE041A">
        <w:tc>
          <w:tcPr>
            <w:tcW w:w="3759" w:type="dxa"/>
          </w:tcPr>
          <w:p w:rsidR="0094358D" w:rsidRPr="0025016A" w:rsidRDefault="0094358D" w:rsidP="00BE041A">
            <w:pPr>
              <w:pStyle w:val="TableParagraph"/>
              <w:spacing w:line="360" w:lineRule="auto"/>
              <w:rPr>
                <w:rFonts w:ascii="Roboto-Light" w:eastAsiaTheme="minorHAnsi" w:hAnsi="Roboto-Light" w:cs="Roboto-Light"/>
                <w:sz w:val="20"/>
                <w:szCs w:val="20"/>
              </w:rPr>
            </w:pPr>
            <w:r w:rsidRPr="0025016A">
              <w:rPr>
                <w:rFonts w:ascii="Roboto-Light" w:eastAsiaTheme="minorHAnsi" w:hAnsi="Roboto-Light" w:cs="Roboto-Light"/>
                <w:sz w:val="20"/>
                <w:szCs w:val="20"/>
              </w:rPr>
              <w:t>Assistenza Infermieristiche e Assistenziale</w:t>
            </w:r>
          </w:p>
        </w:tc>
        <w:tc>
          <w:tcPr>
            <w:tcW w:w="3896" w:type="dxa"/>
          </w:tcPr>
          <w:p w:rsidR="0094358D" w:rsidRPr="0025016A" w:rsidRDefault="0094358D" w:rsidP="00BE041A">
            <w:pPr>
              <w:pStyle w:val="TableParagraph"/>
              <w:spacing w:line="360" w:lineRule="auto"/>
              <w:rPr>
                <w:rFonts w:ascii="Roboto-Light" w:eastAsiaTheme="minorHAnsi" w:hAnsi="Roboto-Light" w:cs="Roboto-Light"/>
                <w:sz w:val="20"/>
                <w:szCs w:val="20"/>
              </w:rPr>
            </w:pPr>
            <w:r w:rsidRPr="0025016A">
              <w:rPr>
                <w:rFonts w:ascii="Roboto-Light" w:eastAsiaTheme="minorHAnsi" w:hAnsi="Roboto-Light" w:cs="Roboto-Light"/>
                <w:sz w:val="20"/>
                <w:szCs w:val="20"/>
              </w:rPr>
              <w:t xml:space="preserve">Ore Coperte </w:t>
            </w:r>
          </w:p>
        </w:tc>
        <w:tc>
          <w:tcPr>
            <w:tcW w:w="3271" w:type="dxa"/>
          </w:tcPr>
          <w:p w:rsidR="0094358D" w:rsidRPr="0025016A" w:rsidRDefault="0094358D" w:rsidP="00BE041A">
            <w:pPr>
              <w:pStyle w:val="TableParagraph"/>
              <w:spacing w:line="360" w:lineRule="auto"/>
              <w:rPr>
                <w:rFonts w:ascii="Roboto-Light" w:eastAsiaTheme="minorHAnsi" w:hAnsi="Roboto-Light" w:cs="Roboto-Light"/>
                <w:sz w:val="20"/>
                <w:szCs w:val="20"/>
              </w:rPr>
            </w:pPr>
            <w:r w:rsidRPr="0025016A">
              <w:rPr>
                <w:rFonts w:ascii="Roboto-Light" w:eastAsiaTheme="minorHAnsi" w:hAnsi="Roboto-Light" w:cs="Roboto-Light"/>
                <w:sz w:val="20"/>
                <w:szCs w:val="20"/>
              </w:rPr>
              <w:t>Copertura garantita per tutte le 24h.</w:t>
            </w:r>
          </w:p>
        </w:tc>
      </w:tr>
      <w:tr w:rsidR="0094358D" w:rsidTr="00BE041A">
        <w:tc>
          <w:tcPr>
            <w:tcW w:w="3759" w:type="dxa"/>
          </w:tcPr>
          <w:p w:rsidR="0094358D" w:rsidRPr="0025016A" w:rsidRDefault="0094358D" w:rsidP="00BE041A">
            <w:pPr>
              <w:pStyle w:val="TableParagraph"/>
              <w:spacing w:line="360" w:lineRule="auto"/>
              <w:rPr>
                <w:rFonts w:ascii="Roboto-Light" w:eastAsiaTheme="minorHAnsi" w:hAnsi="Roboto-Light" w:cs="Roboto-Light"/>
                <w:sz w:val="20"/>
                <w:szCs w:val="20"/>
              </w:rPr>
            </w:pPr>
            <w:r w:rsidRPr="0025016A">
              <w:rPr>
                <w:rFonts w:ascii="Roboto-Light" w:eastAsiaTheme="minorHAnsi" w:hAnsi="Roboto-Light" w:cs="Roboto-Light"/>
                <w:sz w:val="20"/>
                <w:szCs w:val="20"/>
              </w:rPr>
              <w:t>Soddisfazione Ospite</w:t>
            </w:r>
          </w:p>
        </w:tc>
        <w:tc>
          <w:tcPr>
            <w:tcW w:w="3896" w:type="dxa"/>
          </w:tcPr>
          <w:p w:rsidR="0094358D" w:rsidRPr="0025016A" w:rsidRDefault="0094358D" w:rsidP="00BE041A">
            <w:pPr>
              <w:pStyle w:val="TableParagraph"/>
              <w:spacing w:line="360" w:lineRule="auto"/>
              <w:rPr>
                <w:rFonts w:ascii="Roboto-Light" w:eastAsiaTheme="minorHAnsi" w:hAnsi="Roboto-Light" w:cs="Roboto-Light"/>
                <w:sz w:val="20"/>
                <w:szCs w:val="20"/>
              </w:rPr>
            </w:pPr>
            <w:r>
              <w:rPr>
                <w:rFonts w:ascii="Roboto-Light" w:eastAsiaTheme="minorHAnsi" w:hAnsi="Roboto-Light" w:cs="Roboto-Light"/>
                <w:sz w:val="20"/>
                <w:szCs w:val="20"/>
              </w:rPr>
              <w:t xml:space="preserve">QDS - Questionari da </w:t>
            </w:r>
            <w:r w:rsidRPr="0025016A">
              <w:rPr>
                <w:rFonts w:ascii="Roboto-Light" w:eastAsiaTheme="minorHAnsi" w:hAnsi="Roboto-Light" w:cs="Roboto-Light"/>
                <w:sz w:val="20"/>
                <w:szCs w:val="20"/>
              </w:rPr>
              <w:t>Somministrare</w:t>
            </w:r>
          </w:p>
          <w:p w:rsidR="0094358D" w:rsidRPr="0025016A" w:rsidRDefault="0094358D" w:rsidP="00BE041A">
            <w:pPr>
              <w:pStyle w:val="TableParagraph"/>
              <w:spacing w:line="360" w:lineRule="auto"/>
              <w:ind w:left="69"/>
              <w:rPr>
                <w:rFonts w:ascii="Roboto-Light" w:eastAsiaTheme="minorHAnsi" w:hAnsi="Roboto-Light" w:cs="Roboto-Light"/>
                <w:sz w:val="20"/>
                <w:szCs w:val="20"/>
              </w:rPr>
            </w:pPr>
          </w:p>
        </w:tc>
        <w:tc>
          <w:tcPr>
            <w:tcW w:w="3271" w:type="dxa"/>
          </w:tcPr>
          <w:p w:rsidR="0094358D" w:rsidRPr="0025016A" w:rsidRDefault="0094358D" w:rsidP="00BE041A">
            <w:pPr>
              <w:pStyle w:val="TableParagraph"/>
              <w:spacing w:line="360" w:lineRule="auto"/>
              <w:rPr>
                <w:rFonts w:ascii="Roboto-Light" w:eastAsiaTheme="minorHAnsi" w:hAnsi="Roboto-Light" w:cs="Roboto-Light"/>
                <w:sz w:val="20"/>
                <w:szCs w:val="20"/>
              </w:rPr>
            </w:pPr>
            <w:r>
              <w:rPr>
                <w:rFonts w:ascii="Roboto-Light" w:eastAsiaTheme="minorHAnsi" w:hAnsi="Roboto-Light" w:cs="Roboto-Light"/>
                <w:sz w:val="20"/>
                <w:szCs w:val="20"/>
              </w:rPr>
              <w:t>Abbastanza soddisfatti 54</w:t>
            </w:r>
            <w:r w:rsidRPr="0025016A">
              <w:rPr>
                <w:rFonts w:ascii="Roboto-Light" w:eastAsiaTheme="minorHAnsi" w:hAnsi="Roboto-Light" w:cs="Roboto-Light"/>
                <w:sz w:val="20"/>
                <w:szCs w:val="20"/>
              </w:rPr>
              <w:t>%</w:t>
            </w:r>
          </w:p>
          <w:p w:rsidR="0094358D" w:rsidRPr="0025016A" w:rsidRDefault="0094358D" w:rsidP="00BE041A">
            <w:pPr>
              <w:pStyle w:val="TableParagraph"/>
              <w:spacing w:line="360" w:lineRule="auto"/>
              <w:rPr>
                <w:rFonts w:ascii="Roboto-Light" w:eastAsiaTheme="minorHAnsi" w:hAnsi="Roboto-Light" w:cs="Roboto-Light"/>
                <w:sz w:val="20"/>
                <w:szCs w:val="20"/>
              </w:rPr>
            </w:pPr>
            <w:r>
              <w:rPr>
                <w:rFonts w:ascii="Roboto-Light" w:eastAsiaTheme="minorHAnsi" w:hAnsi="Roboto-Light" w:cs="Roboto-Light"/>
                <w:sz w:val="20"/>
                <w:szCs w:val="20"/>
              </w:rPr>
              <w:t>Molto Soddisfatti 46</w:t>
            </w:r>
            <w:r w:rsidRPr="0025016A">
              <w:rPr>
                <w:rFonts w:ascii="Roboto-Light" w:eastAsiaTheme="minorHAnsi" w:hAnsi="Roboto-Light" w:cs="Roboto-Light"/>
                <w:sz w:val="20"/>
                <w:szCs w:val="20"/>
              </w:rPr>
              <w:t>%</w:t>
            </w:r>
          </w:p>
          <w:p w:rsidR="0094358D" w:rsidRPr="0025016A" w:rsidRDefault="0094358D" w:rsidP="00BE041A">
            <w:pPr>
              <w:pStyle w:val="TableParagraph"/>
              <w:spacing w:line="360" w:lineRule="auto"/>
              <w:rPr>
                <w:rFonts w:ascii="Roboto-Light" w:eastAsiaTheme="minorHAnsi" w:hAnsi="Roboto-Light" w:cs="Roboto-Light"/>
                <w:sz w:val="20"/>
                <w:szCs w:val="20"/>
              </w:rPr>
            </w:pPr>
            <w:r w:rsidRPr="0025016A">
              <w:rPr>
                <w:rFonts w:ascii="Roboto-Light" w:eastAsiaTheme="minorHAnsi" w:hAnsi="Roboto-Light" w:cs="Roboto-Light"/>
                <w:sz w:val="20"/>
                <w:szCs w:val="20"/>
              </w:rPr>
              <w:t>Insoddisfatti Zero</w:t>
            </w:r>
          </w:p>
        </w:tc>
      </w:tr>
      <w:tr w:rsidR="0094358D" w:rsidTr="00BE041A">
        <w:tc>
          <w:tcPr>
            <w:tcW w:w="3759" w:type="dxa"/>
          </w:tcPr>
          <w:p w:rsidR="0094358D" w:rsidRPr="0025016A" w:rsidRDefault="0094358D" w:rsidP="00BE041A">
            <w:pPr>
              <w:pStyle w:val="TableParagraph"/>
              <w:spacing w:line="360" w:lineRule="auto"/>
              <w:rPr>
                <w:rFonts w:ascii="Roboto-Light" w:eastAsiaTheme="minorHAnsi" w:hAnsi="Roboto-Light" w:cs="Roboto-Light"/>
                <w:sz w:val="20"/>
                <w:szCs w:val="20"/>
              </w:rPr>
            </w:pPr>
            <w:r w:rsidRPr="0025016A">
              <w:rPr>
                <w:rFonts w:ascii="Roboto-Light" w:eastAsiaTheme="minorHAnsi" w:hAnsi="Roboto-Light" w:cs="Roboto-Light"/>
                <w:sz w:val="20"/>
                <w:szCs w:val="20"/>
              </w:rPr>
              <w:t>Numero Reclami ricevuti</w:t>
            </w:r>
          </w:p>
        </w:tc>
        <w:tc>
          <w:tcPr>
            <w:tcW w:w="3896" w:type="dxa"/>
          </w:tcPr>
          <w:p w:rsidR="0094358D" w:rsidRPr="0025016A" w:rsidRDefault="0094358D" w:rsidP="00BE041A">
            <w:pPr>
              <w:pStyle w:val="TableParagraph"/>
              <w:spacing w:line="360" w:lineRule="auto"/>
              <w:ind w:left="69"/>
              <w:rPr>
                <w:rFonts w:ascii="Roboto-Light" w:eastAsiaTheme="minorHAnsi" w:hAnsi="Roboto-Light" w:cs="Roboto-Light"/>
                <w:sz w:val="20"/>
                <w:szCs w:val="20"/>
              </w:rPr>
            </w:pPr>
            <w:r w:rsidRPr="0025016A">
              <w:rPr>
                <w:rFonts w:ascii="Roboto-Light" w:eastAsiaTheme="minorHAnsi" w:hAnsi="Roboto-Light" w:cs="Roboto-Light"/>
                <w:sz w:val="20"/>
                <w:szCs w:val="20"/>
              </w:rPr>
              <w:t>SSR - Suggerimenti e Reclami</w:t>
            </w:r>
          </w:p>
        </w:tc>
        <w:tc>
          <w:tcPr>
            <w:tcW w:w="3271" w:type="dxa"/>
          </w:tcPr>
          <w:p w:rsidR="0094358D" w:rsidRPr="0025016A" w:rsidRDefault="0094358D" w:rsidP="00BE041A">
            <w:pPr>
              <w:pStyle w:val="TableParagraph"/>
              <w:spacing w:line="360" w:lineRule="auto"/>
              <w:rPr>
                <w:rFonts w:ascii="Roboto-Light" w:eastAsiaTheme="minorHAnsi" w:hAnsi="Roboto-Light" w:cs="Roboto-Light"/>
                <w:sz w:val="20"/>
                <w:szCs w:val="20"/>
              </w:rPr>
            </w:pPr>
            <w:r w:rsidRPr="0025016A">
              <w:rPr>
                <w:rFonts w:ascii="Roboto-Light" w:eastAsiaTheme="minorHAnsi" w:hAnsi="Roboto-Light" w:cs="Roboto-Light"/>
                <w:sz w:val="20"/>
                <w:szCs w:val="20"/>
              </w:rPr>
              <w:t>Zero</w:t>
            </w:r>
          </w:p>
        </w:tc>
      </w:tr>
      <w:tr w:rsidR="0094358D" w:rsidTr="00BE041A">
        <w:tc>
          <w:tcPr>
            <w:tcW w:w="3759" w:type="dxa"/>
          </w:tcPr>
          <w:p w:rsidR="0094358D" w:rsidRPr="0025016A" w:rsidRDefault="0094358D" w:rsidP="00BE041A">
            <w:pPr>
              <w:pStyle w:val="TableParagraph"/>
              <w:spacing w:line="360" w:lineRule="auto"/>
              <w:rPr>
                <w:rFonts w:ascii="Roboto-Light" w:eastAsiaTheme="minorHAnsi" w:hAnsi="Roboto-Light" w:cs="Roboto-Light"/>
                <w:sz w:val="20"/>
                <w:szCs w:val="20"/>
              </w:rPr>
            </w:pPr>
            <w:r w:rsidRPr="0025016A">
              <w:rPr>
                <w:rFonts w:ascii="Roboto-Light" w:eastAsiaTheme="minorHAnsi" w:hAnsi="Roboto-Light" w:cs="Roboto-Light"/>
                <w:sz w:val="20"/>
                <w:szCs w:val="20"/>
              </w:rPr>
              <w:t>Numero di Non Conformità ricevute</w:t>
            </w:r>
          </w:p>
        </w:tc>
        <w:tc>
          <w:tcPr>
            <w:tcW w:w="3896" w:type="dxa"/>
          </w:tcPr>
          <w:p w:rsidR="0094358D" w:rsidRPr="0025016A" w:rsidRDefault="0094358D" w:rsidP="00BE041A">
            <w:pPr>
              <w:pStyle w:val="TableParagraph"/>
              <w:spacing w:line="360" w:lineRule="auto"/>
              <w:ind w:left="69"/>
              <w:rPr>
                <w:rFonts w:ascii="Roboto-Light" w:eastAsiaTheme="minorHAnsi" w:hAnsi="Roboto-Light" w:cs="Roboto-Light"/>
                <w:sz w:val="20"/>
                <w:szCs w:val="20"/>
              </w:rPr>
            </w:pPr>
            <w:r w:rsidRPr="0025016A">
              <w:rPr>
                <w:rFonts w:ascii="Roboto-Light" w:eastAsiaTheme="minorHAnsi" w:hAnsi="Roboto-Light" w:cs="Roboto-Light"/>
                <w:sz w:val="20"/>
                <w:szCs w:val="20"/>
              </w:rPr>
              <w:t>RNC – Rapporto Di Non Conformità</w:t>
            </w:r>
          </w:p>
        </w:tc>
        <w:tc>
          <w:tcPr>
            <w:tcW w:w="3271" w:type="dxa"/>
          </w:tcPr>
          <w:p w:rsidR="0094358D" w:rsidRPr="0025016A" w:rsidRDefault="0094358D" w:rsidP="00BE041A">
            <w:pPr>
              <w:pStyle w:val="TableParagraph"/>
              <w:spacing w:line="360" w:lineRule="auto"/>
              <w:rPr>
                <w:rFonts w:ascii="Roboto-Light" w:eastAsiaTheme="minorHAnsi" w:hAnsi="Roboto-Light" w:cs="Roboto-Light"/>
                <w:sz w:val="20"/>
                <w:szCs w:val="20"/>
              </w:rPr>
            </w:pPr>
            <w:r w:rsidRPr="0025016A">
              <w:rPr>
                <w:rFonts w:ascii="Roboto-Light" w:eastAsiaTheme="minorHAnsi" w:hAnsi="Roboto-Light" w:cs="Roboto-Light"/>
                <w:sz w:val="20"/>
                <w:szCs w:val="20"/>
              </w:rPr>
              <w:t>Zero</w:t>
            </w:r>
          </w:p>
        </w:tc>
      </w:tr>
      <w:tr w:rsidR="0094358D" w:rsidTr="00BE041A">
        <w:tc>
          <w:tcPr>
            <w:tcW w:w="3759" w:type="dxa"/>
          </w:tcPr>
          <w:p w:rsidR="0094358D" w:rsidRPr="0025016A" w:rsidRDefault="0094358D" w:rsidP="00BE041A">
            <w:pPr>
              <w:pStyle w:val="TableParagraph"/>
              <w:spacing w:line="360" w:lineRule="auto"/>
              <w:rPr>
                <w:rFonts w:ascii="Roboto-Light" w:eastAsiaTheme="minorHAnsi" w:hAnsi="Roboto-Light" w:cs="Roboto-Light"/>
                <w:sz w:val="20"/>
                <w:szCs w:val="20"/>
              </w:rPr>
            </w:pPr>
            <w:r w:rsidRPr="0025016A">
              <w:rPr>
                <w:rFonts w:ascii="Roboto-Light" w:eastAsiaTheme="minorHAnsi" w:hAnsi="Roboto-Light" w:cs="Roboto-Light"/>
                <w:sz w:val="20"/>
                <w:szCs w:val="20"/>
              </w:rPr>
              <w:t>Uscite dalla struttura con gli anziani</w:t>
            </w:r>
          </w:p>
        </w:tc>
        <w:tc>
          <w:tcPr>
            <w:tcW w:w="3896" w:type="dxa"/>
          </w:tcPr>
          <w:p w:rsidR="0094358D" w:rsidRPr="0025016A" w:rsidRDefault="0094358D" w:rsidP="00BE041A">
            <w:pPr>
              <w:pStyle w:val="TableParagraph"/>
              <w:spacing w:line="360" w:lineRule="auto"/>
              <w:ind w:left="69"/>
              <w:rPr>
                <w:rFonts w:ascii="Roboto-Light" w:eastAsiaTheme="minorHAnsi" w:hAnsi="Roboto-Light" w:cs="Roboto-Light"/>
                <w:sz w:val="20"/>
                <w:szCs w:val="20"/>
              </w:rPr>
            </w:pPr>
            <w:r w:rsidRPr="0025016A">
              <w:rPr>
                <w:rFonts w:ascii="Roboto-Light" w:eastAsiaTheme="minorHAnsi" w:hAnsi="Roboto-Light" w:cs="Roboto-Light"/>
                <w:sz w:val="20"/>
                <w:szCs w:val="20"/>
              </w:rPr>
              <w:t>Programma Mensile delle attività (Esposto in Bacheca)</w:t>
            </w:r>
          </w:p>
        </w:tc>
        <w:tc>
          <w:tcPr>
            <w:tcW w:w="3271" w:type="dxa"/>
          </w:tcPr>
          <w:p w:rsidR="0094358D" w:rsidRPr="0025016A" w:rsidRDefault="0094358D" w:rsidP="00BE041A">
            <w:pPr>
              <w:pStyle w:val="TableParagraph"/>
              <w:spacing w:line="360" w:lineRule="auto"/>
              <w:rPr>
                <w:rFonts w:ascii="Roboto-Light" w:eastAsiaTheme="minorHAnsi" w:hAnsi="Roboto-Light" w:cs="Roboto-Light"/>
                <w:sz w:val="20"/>
                <w:szCs w:val="20"/>
              </w:rPr>
            </w:pPr>
            <w:r w:rsidRPr="0025016A">
              <w:rPr>
                <w:rFonts w:ascii="Roboto-Light" w:eastAsiaTheme="minorHAnsi" w:hAnsi="Roboto-Light" w:cs="Roboto-Light"/>
                <w:sz w:val="20"/>
                <w:szCs w:val="20"/>
              </w:rPr>
              <w:t>3</w:t>
            </w:r>
          </w:p>
        </w:tc>
      </w:tr>
      <w:tr w:rsidR="0094358D" w:rsidTr="00BE041A">
        <w:tc>
          <w:tcPr>
            <w:tcW w:w="3759" w:type="dxa"/>
          </w:tcPr>
          <w:p w:rsidR="0094358D" w:rsidRPr="0025016A" w:rsidRDefault="0094358D" w:rsidP="00BE041A">
            <w:pPr>
              <w:pStyle w:val="TableParagraph"/>
              <w:spacing w:line="360" w:lineRule="auto"/>
              <w:rPr>
                <w:rFonts w:ascii="Roboto-Light" w:eastAsiaTheme="minorHAnsi" w:hAnsi="Roboto-Light" w:cs="Roboto-Light"/>
                <w:sz w:val="20"/>
                <w:szCs w:val="20"/>
              </w:rPr>
            </w:pPr>
            <w:r w:rsidRPr="0025016A">
              <w:rPr>
                <w:rFonts w:ascii="Roboto-Light" w:eastAsiaTheme="minorHAnsi" w:hAnsi="Roboto-Light" w:cs="Roboto-Light"/>
                <w:sz w:val="20"/>
                <w:szCs w:val="20"/>
              </w:rPr>
              <w:t>Numero ore di formazione erogata    (Media formazione)</w:t>
            </w:r>
          </w:p>
        </w:tc>
        <w:tc>
          <w:tcPr>
            <w:tcW w:w="3896" w:type="dxa"/>
          </w:tcPr>
          <w:p w:rsidR="0094358D" w:rsidRPr="0025016A" w:rsidRDefault="0094358D" w:rsidP="00BE041A">
            <w:pPr>
              <w:pStyle w:val="TableParagraph"/>
              <w:spacing w:line="360" w:lineRule="auto"/>
              <w:ind w:left="69"/>
              <w:rPr>
                <w:rFonts w:ascii="Roboto-Light" w:eastAsiaTheme="minorHAnsi" w:hAnsi="Roboto-Light" w:cs="Roboto-Light"/>
                <w:sz w:val="20"/>
                <w:szCs w:val="20"/>
              </w:rPr>
            </w:pPr>
            <w:r w:rsidRPr="0025016A">
              <w:rPr>
                <w:rFonts w:ascii="Roboto-Light" w:eastAsiaTheme="minorHAnsi" w:hAnsi="Roboto-Light" w:cs="Roboto-Light"/>
                <w:sz w:val="20"/>
                <w:szCs w:val="20"/>
              </w:rPr>
              <w:t>PDA Piano di Addestramento annuale</w:t>
            </w:r>
          </w:p>
        </w:tc>
        <w:tc>
          <w:tcPr>
            <w:tcW w:w="3271" w:type="dxa"/>
          </w:tcPr>
          <w:p w:rsidR="0094358D" w:rsidRPr="0025016A" w:rsidRDefault="0094358D" w:rsidP="00BE041A">
            <w:pPr>
              <w:pStyle w:val="TableParagraph"/>
              <w:spacing w:line="360" w:lineRule="auto"/>
              <w:rPr>
                <w:rFonts w:ascii="Roboto-Light" w:eastAsiaTheme="minorHAnsi" w:hAnsi="Roboto-Light" w:cs="Roboto-Light"/>
                <w:sz w:val="20"/>
                <w:szCs w:val="20"/>
              </w:rPr>
            </w:pPr>
            <w:r w:rsidRPr="0025016A">
              <w:rPr>
                <w:rFonts w:ascii="Roboto-Light" w:eastAsiaTheme="minorHAnsi" w:hAnsi="Roboto-Light" w:cs="Roboto-Light"/>
                <w:sz w:val="20"/>
                <w:szCs w:val="20"/>
              </w:rPr>
              <w:t>80% erogata</w:t>
            </w:r>
          </w:p>
        </w:tc>
      </w:tr>
    </w:tbl>
    <w:p w:rsidR="0094358D" w:rsidRDefault="0094358D" w:rsidP="0094358D">
      <w:pPr>
        <w:rPr>
          <w:sz w:val="24"/>
          <w:szCs w:val="24"/>
        </w:rPr>
      </w:pPr>
    </w:p>
    <w:p w:rsidR="0094358D" w:rsidRDefault="0094358D" w:rsidP="0094358D">
      <w:pPr>
        <w:rPr>
          <w:sz w:val="24"/>
          <w:szCs w:val="24"/>
        </w:rPr>
      </w:pPr>
    </w:p>
    <w:p w:rsidR="0094358D" w:rsidRPr="0025016A" w:rsidRDefault="0094358D" w:rsidP="0094358D">
      <w:pPr>
        <w:rPr>
          <w:sz w:val="24"/>
          <w:szCs w:val="24"/>
        </w:rPr>
      </w:pPr>
      <w:r w:rsidRPr="00AF01DE">
        <w:rPr>
          <w:sz w:val="24"/>
          <w:szCs w:val="24"/>
        </w:rPr>
        <w:t>I dati relativi a</w:t>
      </w:r>
      <w:r>
        <w:rPr>
          <w:sz w:val="24"/>
          <w:szCs w:val="24"/>
        </w:rPr>
        <w:t xml:space="preserve"> monitoraggio delle prestazioni </w:t>
      </w:r>
      <w:r w:rsidRPr="00AF01DE">
        <w:rPr>
          <w:sz w:val="24"/>
          <w:szCs w:val="24"/>
        </w:rPr>
        <w:t xml:space="preserve"> sono consultabili  in Bacheca Aziendale presso l’area reception</w:t>
      </w:r>
      <w:r>
        <w:rPr>
          <w:sz w:val="24"/>
          <w:szCs w:val="24"/>
        </w:rPr>
        <w:t xml:space="preserve"> e sul sito vetrina web </w:t>
      </w:r>
      <w:r>
        <w:t>www.agisrl.biz</w:t>
      </w:r>
    </w:p>
    <w:p w:rsidR="0094358D" w:rsidRPr="0025016A" w:rsidRDefault="0094358D" w:rsidP="0094358D">
      <w:r w:rsidRPr="00606945">
        <w:rPr>
          <w:b/>
        </w:rPr>
        <w:t>La Res</w:t>
      </w:r>
      <w:r>
        <w:rPr>
          <w:b/>
        </w:rPr>
        <w:t xml:space="preserve">idenza </w:t>
      </w:r>
      <w:r w:rsidRPr="00606945">
        <w:rPr>
          <w:b/>
        </w:rPr>
        <w:t xml:space="preserve"> Assistenziale</w:t>
      </w:r>
      <w:r>
        <w:t xml:space="preserve">, adotta la seguente tabella di indicatori per valutare il proprio livello di qualità. </w:t>
      </w:r>
    </w:p>
    <w:p w:rsidR="001746A7" w:rsidRDefault="001746A7" w:rsidP="00753EFA">
      <w:pPr>
        <w:rPr>
          <w:sz w:val="24"/>
        </w:rPr>
      </w:pPr>
    </w:p>
    <w:p w:rsidR="001746A7" w:rsidRDefault="001746A7" w:rsidP="0045284E">
      <w:pPr>
        <w:jc w:val="center"/>
        <w:rPr>
          <w:sz w:val="24"/>
        </w:rPr>
      </w:pPr>
    </w:p>
    <w:p w:rsidR="0094358D" w:rsidRDefault="0094358D" w:rsidP="0045284E">
      <w:pPr>
        <w:jc w:val="center"/>
        <w:rPr>
          <w:sz w:val="24"/>
        </w:rPr>
      </w:pPr>
    </w:p>
    <w:p w:rsidR="0094358D" w:rsidRDefault="0094358D" w:rsidP="0045284E">
      <w:pPr>
        <w:jc w:val="center"/>
        <w:rPr>
          <w:sz w:val="24"/>
        </w:rPr>
      </w:pPr>
    </w:p>
    <w:p w:rsidR="0094358D" w:rsidRDefault="0094358D" w:rsidP="0045284E">
      <w:pPr>
        <w:jc w:val="center"/>
        <w:rPr>
          <w:sz w:val="24"/>
        </w:rPr>
      </w:pPr>
    </w:p>
    <w:p w:rsidR="0094358D" w:rsidRDefault="0094358D" w:rsidP="0045284E">
      <w:pPr>
        <w:jc w:val="center"/>
        <w:rPr>
          <w:sz w:val="24"/>
        </w:rPr>
      </w:pPr>
    </w:p>
    <w:p w:rsidR="0094358D" w:rsidRDefault="0094358D" w:rsidP="0045284E">
      <w:pPr>
        <w:jc w:val="center"/>
        <w:rPr>
          <w:sz w:val="24"/>
        </w:rPr>
      </w:pPr>
    </w:p>
    <w:p w:rsidR="0094358D" w:rsidRDefault="0094358D" w:rsidP="0045284E">
      <w:pPr>
        <w:jc w:val="center"/>
        <w:rPr>
          <w:sz w:val="24"/>
        </w:rPr>
      </w:pPr>
    </w:p>
    <w:p w:rsidR="0094358D" w:rsidRDefault="0094358D" w:rsidP="0045284E">
      <w:pPr>
        <w:jc w:val="center"/>
        <w:rPr>
          <w:sz w:val="24"/>
        </w:rPr>
      </w:pPr>
    </w:p>
    <w:p w:rsidR="0094358D" w:rsidRDefault="0094358D" w:rsidP="0045284E">
      <w:pPr>
        <w:jc w:val="center"/>
        <w:rPr>
          <w:sz w:val="24"/>
        </w:rPr>
      </w:pPr>
    </w:p>
    <w:p w:rsidR="0094358D" w:rsidRDefault="0094358D" w:rsidP="0045284E">
      <w:pPr>
        <w:jc w:val="center"/>
        <w:rPr>
          <w:sz w:val="24"/>
        </w:rPr>
      </w:pPr>
    </w:p>
    <w:p w:rsidR="0094358D" w:rsidRDefault="0094358D" w:rsidP="0045284E">
      <w:pPr>
        <w:jc w:val="center"/>
        <w:rPr>
          <w:sz w:val="24"/>
        </w:rPr>
      </w:pPr>
    </w:p>
    <w:p w:rsidR="0094358D" w:rsidRDefault="0094358D" w:rsidP="0045284E">
      <w:pPr>
        <w:jc w:val="center"/>
        <w:rPr>
          <w:sz w:val="24"/>
        </w:rPr>
      </w:pPr>
    </w:p>
    <w:p w:rsidR="0094358D" w:rsidRDefault="0094358D" w:rsidP="0045284E">
      <w:pPr>
        <w:jc w:val="center"/>
        <w:rPr>
          <w:sz w:val="24"/>
        </w:rPr>
      </w:pPr>
    </w:p>
    <w:p w:rsidR="0094358D" w:rsidRDefault="0094358D" w:rsidP="0045284E">
      <w:pPr>
        <w:jc w:val="center"/>
        <w:rPr>
          <w:sz w:val="24"/>
        </w:rPr>
      </w:pPr>
    </w:p>
    <w:p w:rsidR="0094358D" w:rsidRDefault="0094358D" w:rsidP="0045284E">
      <w:pPr>
        <w:jc w:val="center"/>
        <w:rPr>
          <w:sz w:val="24"/>
        </w:rPr>
      </w:pPr>
    </w:p>
    <w:p w:rsidR="0094358D" w:rsidRDefault="0094358D" w:rsidP="0045284E">
      <w:pPr>
        <w:jc w:val="center"/>
        <w:rPr>
          <w:sz w:val="24"/>
        </w:rPr>
      </w:pPr>
    </w:p>
    <w:p w:rsidR="0094358D" w:rsidRDefault="0094358D" w:rsidP="0045284E">
      <w:pPr>
        <w:jc w:val="center"/>
        <w:rPr>
          <w:sz w:val="24"/>
        </w:rPr>
      </w:pPr>
    </w:p>
    <w:p w:rsidR="0094358D" w:rsidRDefault="0094358D" w:rsidP="0045284E">
      <w:pPr>
        <w:jc w:val="center"/>
        <w:rPr>
          <w:sz w:val="24"/>
        </w:rPr>
      </w:pPr>
    </w:p>
    <w:p w:rsidR="0094358D" w:rsidRDefault="0094358D" w:rsidP="0045284E">
      <w:pPr>
        <w:jc w:val="center"/>
        <w:rPr>
          <w:sz w:val="24"/>
        </w:rPr>
      </w:pPr>
    </w:p>
    <w:p w:rsidR="0094358D" w:rsidRDefault="0094358D" w:rsidP="0045284E">
      <w:pPr>
        <w:jc w:val="center"/>
        <w:rPr>
          <w:sz w:val="24"/>
        </w:rPr>
      </w:pPr>
    </w:p>
    <w:p w:rsidR="0045284E" w:rsidRDefault="0045284E" w:rsidP="0045284E">
      <w:pPr>
        <w:rPr>
          <w:sz w:val="24"/>
        </w:rPr>
      </w:pPr>
    </w:p>
    <w:p w:rsidR="003520B9" w:rsidRPr="00C81C02" w:rsidRDefault="008F3A9B">
      <w:pPr>
        <w:spacing w:before="89"/>
        <w:ind w:left="1413" w:right="1229"/>
        <w:jc w:val="center"/>
        <w:rPr>
          <w:rFonts w:ascii="Times New Roman"/>
          <w:b/>
          <w:sz w:val="28"/>
        </w:rPr>
      </w:pPr>
      <w:r w:rsidRPr="00C81C02">
        <w:rPr>
          <w:rFonts w:ascii="Times New Roman"/>
          <w:b/>
          <w:sz w:val="28"/>
        </w:rPr>
        <w:t>Modulo</w:t>
      </w:r>
      <w:r w:rsidRPr="00C81C02">
        <w:rPr>
          <w:rFonts w:ascii="Times New Roman"/>
          <w:b/>
          <w:spacing w:val="-3"/>
          <w:sz w:val="28"/>
        </w:rPr>
        <w:t xml:space="preserve"> </w:t>
      </w:r>
      <w:r w:rsidRPr="00C81C02">
        <w:rPr>
          <w:rFonts w:ascii="Times New Roman"/>
          <w:b/>
          <w:sz w:val="28"/>
        </w:rPr>
        <w:t>Suggerimenti</w:t>
      </w:r>
      <w:r w:rsidRPr="00C81C02">
        <w:rPr>
          <w:rFonts w:ascii="Times New Roman"/>
          <w:b/>
          <w:spacing w:val="-3"/>
          <w:sz w:val="28"/>
        </w:rPr>
        <w:t xml:space="preserve"> </w:t>
      </w:r>
      <w:r w:rsidRPr="00C81C02">
        <w:rPr>
          <w:rFonts w:ascii="Times New Roman"/>
          <w:b/>
          <w:sz w:val="28"/>
        </w:rPr>
        <w:t>e</w:t>
      </w:r>
      <w:r w:rsidRPr="00C81C02">
        <w:rPr>
          <w:rFonts w:ascii="Times New Roman"/>
          <w:b/>
          <w:spacing w:val="-4"/>
          <w:sz w:val="28"/>
        </w:rPr>
        <w:t xml:space="preserve"> </w:t>
      </w:r>
      <w:r w:rsidRPr="00C81C02">
        <w:rPr>
          <w:rFonts w:ascii="Times New Roman"/>
          <w:b/>
          <w:sz w:val="28"/>
        </w:rPr>
        <w:t>Reclami</w:t>
      </w:r>
    </w:p>
    <w:p w:rsidR="003520B9" w:rsidRDefault="003520B9">
      <w:pPr>
        <w:pStyle w:val="Corpodeltesto"/>
        <w:rPr>
          <w:rFonts w:ascii="Times New Roman"/>
          <w:sz w:val="30"/>
        </w:rPr>
      </w:pPr>
    </w:p>
    <w:p w:rsidR="003520B9" w:rsidRDefault="003520B9">
      <w:pPr>
        <w:pStyle w:val="Corpodeltesto"/>
        <w:spacing w:before="10"/>
        <w:rPr>
          <w:rFonts w:ascii="Times New Roman"/>
          <w:sz w:val="25"/>
        </w:rPr>
      </w:pPr>
    </w:p>
    <w:p w:rsidR="003520B9" w:rsidRDefault="008F3A9B">
      <w:pPr>
        <w:spacing w:line="322" w:lineRule="exact"/>
        <w:ind w:left="718"/>
        <w:rPr>
          <w:rFonts w:ascii="Times New Roman"/>
          <w:sz w:val="28"/>
        </w:rPr>
      </w:pPr>
      <w:r>
        <w:rPr>
          <w:rFonts w:ascii="Times New Roman"/>
          <w:sz w:val="28"/>
        </w:rPr>
        <w:t>Signora/e</w:t>
      </w:r>
    </w:p>
    <w:p w:rsidR="003520B9" w:rsidRDefault="00B647E8">
      <w:pPr>
        <w:spacing w:line="480" w:lineRule="auto"/>
        <w:ind w:left="718" w:right="1402"/>
        <w:rPr>
          <w:rFonts w:ascii="Times New Roman" w:hAnsi="Times New Roman"/>
          <w:sz w:val="28"/>
        </w:rPr>
      </w:pPr>
      <w:r>
        <w:rPr>
          <w:rFonts w:ascii="Times New Roman" w:hAnsi="Times New Roman"/>
          <w:sz w:val="28"/>
        </w:rPr>
        <w:t xml:space="preserve">___________________________________________________      </w:t>
      </w:r>
      <w:r w:rsidR="008F3A9B">
        <w:rPr>
          <w:rFonts w:ascii="Times New Roman" w:hAnsi="Times New Roman"/>
          <w:sz w:val="28"/>
        </w:rPr>
        <w:t>Telefono</w:t>
      </w:r>
      <w:r w:rsidR="008F3A9B">
        <w:rPr>
          <w:rFonts w:ascii="Times New Roman" w:hAnsi="Times New Roman"/>
          <w:spacing w:val="-1"/>
          <w:sz w:val="28"/>
        </w:rPr>
        <w:t xml:space="preserve"> </w:t>
      </w:r>
      <w:r>
        <w:rPr>
          <w:rFonts w:ascii="Times New Roman" w:hAnsi="Times New Roman"/>
          <w:sz w:val="28"/>
        </w:rPr>
        <w:t>___________________________________________</w:t>
      </w:r>
    </w:p>
    <w:p w:rsidR="003520B9" w:rsidRDefault="008F3A9B">
      <w:pPr>
        <w:spacing w:before="1"/>
        <w:ind w:left="7095"/>
        <w:rPr>
          <w:rFonts w:ascii="Times New Roman" w:hAnsi="Times New Roman"/>
          <w:sz w:val="28"/>
        </w:rPr>
      </w:pPr>
      <w:r>
        <w:rPr>
          <w:rFonts w:ascii="Times New Roman" w:hAnsi="Times New Roman"/>
          <w:sz w:val="28"/>
        </w:rPr>
        <w:t>Data</w:t>
      </w:r>
      <w:r>
        <w:rPr>
          <w:rFonts w:ascii="Times New Roman" w:hAnsi="Times New Roman"/>
          <w:spacing w:val="-3"/>
          <w:sz w:val="28"/>
        </w:rPr>
        <w:t xml:space="preserve"> </w:t>
      </w:r>
      <w:r w:rsidR="00B647E8">
        <w:rPr>
          <w:rFonts w:ascii="Times New Roman" w:hAnsi="Times New Roman"/>
          <w:sz w:val="28"/>
        </w:rPr>
        <w:t>_________________</w:t>
      </w:r>
    </w:p>
    <w:p w:rsidR="003520B9" w:rsidRDefault="003520B9">
      <w:pPr>
        <w:pStyle w:val="Corpodeltesto"/>
        <w:rPr>
          <w:rFonts w:ascii="Times New Roman"/>
          <w:sz w:val="30"/>
        </w:rPr>
      </w:pPr>
    </w:p>
    <w:p w:rsidR="003520B9" w:rsidRDefault="003520B9">
      <w:pPr>
        <w:pStyle w:val="Corpodeltesto"/>
        <w:rPr>
          <w:rFonts w:ascii="Times New Roman"/>
          <w:sz w:val="30"/>
        </w:rPr>
      </w:pPr>
    </w:p>
    <w:p w:rsidR="003520B9" w:rsidRDefault="003520B9">
      <w:pPr>
        <w:pStyle w:val="Corpodeltesto"/>
        <w:spacing w:before="9"/>
        <w:rPr>
          <w:rFonts w:ascii="Times New Roman"/>
          <w:sz w:val="23"/>
        </w:rPr>
      </w:pPr>
    </w:p>
    <w:p w:rsidR="003520B9" w:rsidRDefault="008F3A9B">
      <w:pPr>
        <w:ind w:left="718"/>
        <w:rPr>
          <w:rFonts w:ascii="Times New Roman"/>
          <w:sz w:val="28"/>
        </w:rPr>
      </w:pPr>
      <w:r>
        <w:rPr>
          <w:rFonts w:ascii="Times New Roman"/>
          <w:sz w:val="28"/>
        </w:rPr>
        <w:t>Oggetto</w:t>
      </w:r>
      <w:r>
        <w:rPr>
          <w:rFonts w:ascii="Times New Roman"/>
          <w:spacing w:val="-4"/>
          <w:sz w:val="28"/>
        </w:rPr>
        <w:t xml:space="preserve"> </w:t>
      </w:r>
      <w:r>
        <w:rPr>
          <w:rFonts w:ascii="Times New Roman"/>
          <w:sz w:val="28"/>
        </w:rPr>
        <w:t>della</w:t>
      </w:r>
      <w:r>
        <w:rPr>
          <w:rFonts w:ascii="Times New Roman"/>
          <w:spacing w:val="-4"/>
          <w:sz w:val="28"/>
        </w:rPr>
        <w:t xml:space="preserve"> </w:t>
      </w:r>
      <w:r>
        <w:rPr>
          <w:rFonts w:ascii="Times New Roman"/>
          <w:sz w:val="28"/>
        </w:rPr>
        <w:t>segnalazione:</w:t>
      </w:r>
    </w:p>
    <w:p w:rsidR="003520B9" w:rsidRDefault="003520B9">
      <w:pPr>
        <w:pStyle w:val="Corpodeltesto"/>
        <w:spacing w:before="2"/>
        <w:rPr>
          <w:rFonts w:ascii="Times New Roman"/>
          <w:sz w:val="28"/>
        </w:rPr>
      </w:pPr>
    </w:p>
    <w:p w:rsidR="003520B9" w:rsidRDefault="00B647E8" w:rsidP="00B647E8">
      <w:pPr>
        <w:ind w:left="718"/>
        <w:rPr>
          <w:rFonts w:ascii="Times New Roman" w:hAnsi="Times New Roman"/>
          <w:sz w:val="28"/>
        </w:rPr>
      </w:pPr>
      <w:r>
        <w:rPr>
          <w:rFonts w:ascii="Times New Roman" w:hAnsi="Times New Roman"/>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520B9" w:rsidRDefault="003520B9">
      <w:pPr>
        <w:pStyle w:val="Corpodeltesto"/>
        <w:rPr>
          <w:rFonts w:ascii="Times New Roman"/>
          <w:sz w:val="30"/>
        </w:rPr>
      </w:pPr>
    </w:p>
    <w:p w:rsidR="003520B9" w:rsidRDefault="003520B9">
      <w:pPr>
        <w:pStyle w:val="Corpodeltesto"/>
        <w:rPr>
          <w:rFonts w:ascii="Times New Roman"/>
          <w:sz w:val="30"/>
        </w:rPr>
      </w:pPr>
    </w:p>
    <w:p w:rsidR="003520B9" w:rsidRDefault="003520B9">
      <w:pPr>
        <w:pStyle w:val="Corpodeltesto"/>
        <w:spacing w:before="1"/>
        <w:rPr>
          <w:rFonts w:ascii="Times New Roman"/>
        </w:rPr>
      </w:pPr>
    </w:p>
    <w:p w:rsidR="003520B9" w:rsidRDefault="008F3A9B" w:rsidP="00B647E8">
      <w:pPr>
        <w:spacing w:line="322" w:lineRule="exact"/>
        <w:ind w:left="718"/>
        <w:rPr>
          <w:rFonts w:ascii="Times New Roman" w:hAnsi="Times New Roman"/>
          <w:sz w:val="28"/>
        </w:rPr>
      </w:pPr>
      <w:r>
        <w:rPr>
          <w:rFonts w:ascii="Times New Roman" w:hAnsi="Times New Roman"/>
          <w:sz w:val="28"/>
        </w:rPr>
        <w:t>Redatto</w:t>
      </w:r>
      <w:r>
        <w:rPr>
          <w:rFonts w:ascii="Times New Roman" w:hAnsi="Times New Roman"/>
          <w:spacing w:val="-4"/>
          <w:sz w:val="28"/>
        </w:rPr>
        <w:t xml:space="preserve"> </w:t>
      </w:r>
      <w:r>
        <w:rPr>
          <w:rFonts w:ascii="Times New Roman" w:hAnsi="Times New Roman"/>
          <w:sz w:val="28"/>
        </w:rPr>
        <w:t>da</w:t>
      </w:r>
      <w:r>
        <w:rPr>
          <w:rFonts w:ascii="Times New Roman" w:hAnsi="Times New Roman"/>
          <w:spacing w:val="-3"/>
          <w:sz w:val="28"/>
        </w:rPr>
        <w:t xml:space="preserve"> </w:t>
      </w:r>
      <w:r>
        <w:rPr>
          <w:rFonts w:ascii="Times New Roman" w:hAnsi="Times New Roman"/>
          <w:sz w:val="28"/>
        </w:rPr>
        <w:t>(se</w:t>
      </w:r>
      <w:r>
        <w:rPr>
          <w:rFonts w:ascii="Times New Roman" w:hAnsi="Times New Roman"/>
          <w:spacing w:val="-3"/>
          <w:sz w:val="28"/>
        </w:rPr>
        <w:t xml:space="preserve"> </w:t>
      </w:r>
      <w:r>
        <w:rPr>
          <w:rFonts w:ascii="Times New Roman" w:hAnsi="Times New Roman"/>
          <w:sz w:val="28"/>
        </w:rPr>
        <w:t>diverso</w:t>
      </w:r>
      <w:r>
        <w:rPr>
          <w:rFonts w:ascii="Times New Roman" w:hAnsi="Times New Roman"/>
          <w:spacing w:val="-2"/>
          <w:sz w:val="28"/>
        </w:rPr>
        <w:t xml:space="preserve"> </w:t>
      </w:r>
      <w:r>
        <w:rPr>
          <w:rFonts w:ascii="Times New Roman" w:hAnsi="Times New Roman"/>
          <w:sz w:val="28"/>
        </w:rPr>
        <w:t>da</w:t>
      </w:r>
      <w:r>
        <w:rPr>
          <w:rFonts w:ascii="Times New Roman" w:hAnsi="Times New Roman"/>
          <w:spacing w:val="-3"/>
          <w:sz w:val="28"/>
        </w:rPr>
        <w:t xml:space="preserve"> </w:t>
      </w:r>
      <w:r>
        <w:rPr>
          <w:rFonts w:ascii="Times New Roman" w:hAnsi="Times New Roman"/>
          <w:sz w:val="28"/>
        </w:rPr>
        <w:t>chi</w:t>
      </w:r>
      <w:r>
        <w:rPr>
          <w:rFonts w:ascii="Times New Roman" w:hAnsi="Times New Roman"/>
          <w:spacing w:val="-2"/>
          <w:sz w:val="28"/>
        </w:rPr>
        <w:t xml:space="preserve"> </w:t>
      </w:r>
      <w:r>
        <w:rPr>
          <w:rFonts w:ascii="Times New Roman" w:hAnsi="Times New Roman"/>
          <w:sz w:val="28"/>
        </w:rPr>
        <w:t>segnala)</w:t>
      </w:r>
      <w:r>
        <w:rPr>
          <w:rFonts w:ascii="Times New Roman" w:hAnsi="Times New Roman"/>
          <w:spacing w:val="-2"/>
          <w:sz w:val="28"/>
        </w:rPr>
        <w:t xml:space="preserve"> </w:t>
      </w:r>
      <w:r w:rsidR="00B647E8">
        <w:rPr>
          <w:rFonts w:ascii="Times New Roman" w:hAnsi="Times New Roman"/>
          <w:sz w:val="28"/>
        </w:rPr>
        <w:t>____________________________________________________________________________________________________________________________________________</w:t>
      </w:r>
    </w:p>
    <w:p w:rsidR="003520B9" w:rsidRDefault="003520B9">
      <w:pPr>
        <w:pStyle w:val="Corpodeltesto"/>
        <w:rPr>
          <w:rFonts w:ascii="Times New Roman"/>
          <w:sz w:val="30"/>
        </w:rPr>
      </w:pPr>
    </w:p>
    <w:p w:rsidR="003520B9" w:rsidRDefault="003520B9">
      <w:pPr>
        <w:pStyle w:val="Corpodeltesto"/>
        <w:rPr>
          <w:rFonts w:ascii="Times New Roman"/>
          <w:sz w:val="30"/>
        </w:rPr>
      </w:pPr>
    </w:p>
    <w:p w:rsidR="003520B9" w:rsidRDefault="003520B9">
      <w:pPr>
        <w:pStyle w:val="Corpodeltesto"/>
        <w:spacing w:before="1"/>
        <w:rPr>
          <w:rFonts w:ascii="Times New Roman"/>
        </w:rPr>
      </w:pPr>
    </w:p>
    <w:p w:rsidR="003520B9" w:rsidRDefault="008F3A9B">
      <w:pPr>
        <w:ind w:left="4505"/>
        <w:rPr>
          <w:rFonts w:ascii="Times New Roman" w:hAnsi="Times New Roman"/>
          <w:sz w:val="28"/>
        </w:rPr>
      </w:pPr>
      <w:r>
        <w:rPr>
          <w:rFonts w:ascii="Times New Roman" w:hAnsi="Times New Roman"/>
          <w:sz w:val="28"/>
        </w:rPr>
        <w:t>Firma</w:t>
      </w:r>
      <w:r w:rsidR="00B647E8">
        <w:rPr>
          <w:rFonts w:ascii="Times New Roman" w:hAnsi="Times New Roman"/>
          <w:spacing w:val="-2"/>
          <w:sz w:val="28"/>
        </w:rPr>
        <w:t xml:space="preserve"> Leggibile___________________________</w:t>
      </w:r>
    </w:p>
    <w:p w:rsidR="003520B9" w:rsidRDefault="003520B9">
      <w:pPr>
        <w:rPr>
          <w:rFonts w:ascii="Times New Roman" w:hAnsi="Times New Roman"/>
          <w:sz w:val="28"/>
        </w:rPr>
        <w:sectPr w:rsidR="003520B9">
          <w:headerReference w:type="default" r:id="rId16"/>
          <w:footerReference w:type="default" r:id="rId17"/>
          <w:pgSz w:w="11910" w:h="16850"/>
          <w:pgMar w:top="1480" w:right="600" w:bottom="600" w:left="700" w:header="346" w:footer="407" w:gutter="0"/>
          <w:cols w:space="720"/>
        </w:sectPr>
      </w:pPr>
    </w:p>
    <w:p w:rsidR="003520B9" w:rsidRDefault="003520B9">
      <w:pPr>
        <w:pStyle w:val="Corpodeltesto"/>
        <w:rPr>
          <w:rFonts w:ascii="Times New Roman"/>
          <w:sz w:val="20"/>
        </w:rPr>
      </w:pPr>
    </w:p>
    <w:p w:rsidR="003520B9" w:rsidRDefault="003520B9">
      <w:pPr>
        <w:pStyle w:val="Corpodeltesto"/>
        <w:rPr>
          <w:rFonts w:ascii="Times New Roman"/>
          <w:sz w:val="20"/>
        </w:rPr>
      </w:pPr>
    </w:p>
    <w:p w:rsidR="003520B9" w:rsidRDefault="003520B9">
      <w:pPr>
        <w:pStyle w:val="Corpodeltesto"/>
        <w:spacing w:before="11"/>
        <w:rPr>
          <w:rFonts w:ascii="Times New Roman"/>
          <w:sz w:val="22"/>
        </w:rPr>
      </w:pPr>
    </w:p>
    <w:p w:rsidR="003520B9" w:rsidRDefault="008F3A9B">
      <w:pPr>
        <w:pStyle w:val="Corpodeltesto"/>
        <w:ind w:left="1413" w:right="1078"/>
        <w:jc w:val="center"/>
        <w:rPr>
          <w:rFonts w:ascii="Times New Roman"/>
        </w:rPr>
      </w:pPr>
      <w:r>
        <w:rPr>
          <w:rFonts w:ascii="Times New Roman"/>
        </w:rPr>
        <w:t>QUESTIONARIO</w:t>
      </w:r>
      <w:r>
        <w:rPr>
          <w:rFonts w:ascii="Times New Roman"/>
          <w:spacing w:val="-1"/>
        </w:rPr>
        <w:t xml:space="preserve"> </w:t>
      </w:r>
      <w:r>
        <w:rPr>
          <w:rFonts w:ascii="Times New Roman"/>
        </w:rPr>
        <w:t>DI</w:t>
      </w:r>
      <w:r>
        <w:rPr>
          <w:rFonts w:ascii="Times New Roman"/>
          <w:spacing w:val="-6"/>
        </w:rPr>
        <w:t xml:space="preserve"> </w:t>
      </w:r>
      <w:r>
        <w:rPr>
          <w:rFonts w:ascii="Times New Roman"/>
        </w:rPr>
        <w:t>SODDISFAZIONE</w:t>
      </w:r>
      <w:r>
        <w:rPr>
          <w:rFonts w:ascii="Times New Roman"/>
          <w:spacing w:val="-1"/>
        </w:rPr>
        <w:t xml:space="preserve"> </w:t>
      </w:r>
      <w:r>
        <w:rPr>
          <w:rFonts w:ascii="Times New Roman"/>
        </w:rPr>
        <w:t>DEI</w:t>
      </w:r>
      <w:r>
        <w:rPr>
          <w:rFonts w:ascii="Times New Roman"/>
          <w:spacing w:val="-6"/>
        </w:rPr>
        <w:t xml:space="preserve"> </w:t>
      </w:r>
      <w:r>
        <w:rPr>
          <w:rFonts w:ascii="Times New Roman"/>
        </w:rPr>
        <w:t>SERVIZI</w:t>
      </w:r>
    </w:p>
    <w:p w:rsidR="003520B9" w:rsidRDefault="003520B9">
      <w:pPr>
        <w:pStyle w:val="Corpodeltesto"/>
        <w:rPr>
          <w:rFonts w:ascii="Times New Roman"/>
          <w:sz w:val="26"/>
        </w:rPr>
      </w:pPr>
    </w:p>
    <w:p w:rsidR="003520B9" w:rsidRPr="00C81C02" w:rsidRDefault="008F3A9B" w:rsidP="00C81C02">
      <w:pPr>
        <w:pStyle w:val="TableParagraph"/>
        <w:spacing w:before="119"/>
        <w:ind w:left="88"/>
        <w:rPr>
          <w:rFonts w:ascii="Times New Roman"/>
          <w:b/>
          <w:sz w:val="24"/>
        </w:rPr>
      </w:pPr>
      <w:r w:rsidRPr="00C81C02">
        <w:rPr>
          <w:rFonts w:ascii="Times New Roman"/>
          <w:b/>
          <w:sz w:val="24"/>
        </w:rPr>
        <w:t>Gentile Ospite/Familiare,</w:t>
      </w:r>
    </w:p>
    <w:p w:rsidR="003520B9" w:rsidRDefault="003520B9">
      <w:pPr>
        <w:pStyle w:val="Corpodeltesto"/>
        <w:rPr>
          <w:rFonts w:ascii="Times New Roman"/>
          <w:i/>
          <w:sz w:val="28"/>
        </w:rPr>
      </w:pPr>
    </w:p>
    <w:p w:rsidR="003520B9" w:rsidRPr="00C81C02" w:rsidRDefault="008F3A9B" w:rsidP="00C81C02">
      <w:pPr>
        <w:pStyle w:val="TableParagraph"/>
        <w:spacing w:before="119"/>
        <w:ind w:left="88"/>
        <w:rPr>
          <w:rFonts w:ascii="Times New Roman"/>
          <w:sz w:val="24"/>
        </w:rPr>
      </w:pPr>
      <w:r w:rsidRPr="00C81C02">
        <w:rPr>
          <w:rFonts w:ascii="Times New Roman"/>
          <w:sz w:val="24"/>
        </w:rPr>
        <w:t>La  invitiamo a segnalarci  le Sue  osservazioni  relative al  livello  dei  servizi  offerti compilando  il  seguente modulo  disponibili  presso  la Reception, che andr</w:t>
      </w:r>
      <w:r w:rsidRPr="00C81C02">
        <w:rPr>
          <w:rFonts w:ascii="Times New Roman"/>
          <w:sz w:val="24"/>
        </w:rPr>
        <w:t>à</w:t>
      </w:r>
      <w:r w:rsidRPr="00C81C02">
        <w:rPr>
          <w:rFonts w:ascii="Times New Roman"/>
          <w:sz w:val="24"/>
        </w:rPr>
        <w:t xml:space="preserve"> ad  </w:t>
      </w:r>
      <w:r w:rsidRPr="00C81C02">
        <w:rPr>
          <w:rFonts w:ascii="Times New Roman"/>
          <w:sz w:val="24"/>
        </w:rPr>
        <w:t>“</w:t>
      </w:r>
      <w:r w:rsidRPr="00C81C02">
        <w:rPr>
          <w:rFonts w:ascii="Times New Roman"/>
          <w:sz w:val="24"/>
        </w:rPr>
        <w:t>imbucare</w:t>
      </w:r>
      <w:r w:rsidRPr="00C81C02">
        <w:rPr>
          <w:rFonts w:ascii="Times New Roman"/>
          <w:sz w:val="24"/>
        </w:rPr>
        <w:t>”</w:t>
      </w:r>
      <w:r w:rsidRPr="00C81C02">
        <w:rPr>
          <w:rFonts w:ascii="Times New Roman"/>
          <w:sz w:val="24"/>
        </w:rPr>
        <w:t xml:space="preserve"> nell</w:t>
      </w:r>
      <w:r w:rsidRPr="00C81C02">
        <w:rPr>
          <w:rFonts w:ascii="Times New Roman"/>
          <w:sz w:val="24"/>
        </w:rPr>
        <w:t>’</w:t>
      </w:r>
      <w:r w:rsidRPr="00C81C02">
        <w:rPr>
          <w:rFonts w:ascii="Times New Roman"/>
          <w:sz w:val="24"/>
        </w:rPr>
        <w:t>apposita cassetta che trover</w:t>
      </w:r>
      <w:r w:rsidRPr="00C81C02">
        <w:rPr>
          <w:rFonts w:ascii="Times New Roman"/>
          <w:sz w:val="24"/>
        </w:rPr>
        <w:t>à</w:t>
      </w:r>
      <w:r w:rsidRPr="00C81C02">
        <w:rPr>
          <w:rFonts w:ascii="Times New Roman"/>
          <w:sz w:val="24"/>
        </w:rPr>
        <w:t xml:space="preserve"> all</w:t>
      </w:r>
      <w:r w:rsidRPr="00C81C02">
        <w:rPr>
          <w:rFonts w:ascii="Times New Roman"/>
          <w:sz w:val="24"/>
        </w:rPr>
        <w:t>’</w:t>
      </w:r>
      <w:r w:rsidRPr="00C81C02">
        <w:rPr>
          <w:rFonts w:ascii="Times New Roman"/>
          <w:sz w:val="24"/>
        </w:rPr>
        <w:t>ingresso della struttura.</w:t>
      </w:r>
      <w:r w:rsidR="00C81C02" w:rsidRPr="00C81C02">
        <w:rPr>
          <w:rFonts w:ascii="Times New Roman"/>
          <w:sz w:val="24"/>
        </w:rPr>
        <w:t xml:space="preserve"> </w:t>
      </w:r>
      <w:r w:rsidRPr="00C81C02">
        <w:rPr>
          <w:rFonts w:ascii="Times New Roman"/>
          <w:sz w:val="24"/>
        </w:rPr>
        <w:t>Le Sue considerazioni verranno prese in esame al fine di migliorare la qualit</w:t>
      </w:r>
      <w:r w:rsidRPr="00C81C02">
        <w:rPr>
          <w:rFonts w:ascii="Times New Roman"/>
          <w:sz w:val="24"/>
        </w:rPr>
        <w:t>à</w:t>
      </w:r>
      <w:r w:rsidRPr="00C81C02">
        <w:rPr>
          <w:rFonts w:ascii="Times New Roman"/>
          <w:sz w:val="24"/>
        </w:rPr>
        <w:t xml:space="preserve"> dei nostri servizi. La ringraziamo per la cortese collaborazione.</w:t>
      </w:r>
    </w:p>
    <w:p w:rsidR="003520B9" w:rsidRPr="00C81C02" w:rsidRDefault="008F3A9B" w:rsidP="00C81C02">
      <w:pPr>
        <w:pStyle w:val="TableParagraph"/>
        <w:spacing w:before="119"/>
        <w:ind w:left="88"/>
        <w:jc w:val="right"/>
        <w:rPr>
          <w:rFonts w:ascii="Times New Roman"/>
          <w:sz w:val="24"/>
        </w:rPr>
      </w:pPr>
      <w:r w:rsidRPr="00C81C02">
        <w:rPr>
          <w:rFonts w:ascii="Times New Roman"/>
          <w:sz w:val="24"/>
        </w:rPr>
        <w:t>La Direzione</w:t>
      </w:r>
    </w:p>
    <w:p w:rsidR="003520B9" w:rsidRDefault="003520B9">
      <w:pPr>
        <w:pStyle w:val="Corpodeltesto"/>
        <w:rPr>
          <w:rFonts w:ascii="Times New Roman"/>
          <w:i/>
          <w:sz w:val="20"/>
        </w:rPr>
      </w:pPr>
    </w:p>
    <w:p w:rsidR="003520B9" w:rsidRDefault="008F3A9B">
      <w:pPr>
        <w:pStyle w:val="Corpodeltesto"/>
        <w:spacing w:before="228"/>
        <w:ind w:left="331"/>
        <w:jc w:val="center"/>
        <w:rPr>
          <w:rFonts w:ascii="Times New Roman"/>
        </w:rPr>
      </w:pPr>
      <w:r>
        <w:rPr>
          <w:rFonts w:ascii="Times New Roman"/>
        </w:rPr>
        <w:t>.</w:t>
      </w:r>
    </w:p>
    <w:p w:rsidR="00B45381" w:rsidRDefault="00B45381">
      <w:pPr>
        <w:pStyle w:val="Corpodeltesto"/>
        <w:spacing w:before="228"/>
        <w:ind w:left="331"/>
        <w:jc w:val="center"/>
        <w:rPr>
          <w:rFonts w:ascii="Times New Roman"/>
        </w:rPr>
      </w:pPr>
    </w:p>
    <w:p w:rsidR="00B45381" w:rsidRDefault="00B45381">
      <w:pPr>
        <w:pStyle w:val="Corpodeltesto"/>
        <w:spacing w:before="228"/>
        <w:ind w:left="331"/>
        <w:jc w:val="center"/>
        <w:rPr>
          <w:rFonts w:ascii="Times New Roman"/>
        </w:rPr>
      </w:pPr>
    </w:p>
    <w:p w:rsidR="00B45381" w:rsidRDefault="00B45381">
      <w:pPr>
        <w:pStyle w:val="Corpodeltesto"/>
        <w:spacing w:before="228"/>
        <w:ind w:left="331"/>
        <w:jc w:val="center"/>
        <w:rPr>
          <w:rFonts w:ascii="Times New Roman"/>
        </w:rPr>
      </w:pPr>
    </w:p>
    <w:p w:rsidR="00B45381" w:rsidRDefault="00B45381">
      <w:pPr>
        <w:pStyle w:val="Corpodeltesto"/>
        <w:spacing w:before="228"/>
        <w:ind w:left="331"/>
        <w:jc w:val="center"/>
        <w:rPr>
          <w:rFonts w:ascii="Times New Roman"/>
        </w:rPr>
      </w:pPr>
    </w:p>
    <w:p w:rsidR="00B45381" w:rsidRDefault="00B45381">
      <w:pPr>
        <w:pStyle w:val="Corpodeltesto"/>
        <w:spacing w:before="228"/>
        <w:ind w:left="331"/>
        <w:jc w:val="center"/>
        <w:rPr>
          <w:rFonts w:ascii="Times New Roman"/>
        </w:rPr>
      </w:pPr>
    </w:p>
    <w:p w:rsidR="00B45381" w:rsidRDefault="00B45381">
      <w:pPr>
        <w:pStyle w:val="Corpodeltesto"/>
        <w:spacing w:before="228"/>
        <w:ind w:left="331"/>
        <w:jc w:val="center"/>
        <w:rPr>
          <w:rFonts w:ascii="Times New Roman"/>
        </w:rPr>
      </w:pPr>
    </w:p>
    <w:p w:rsidR="00B45381" w:rsidRDefault="00B45381">
      <w:pPr>
        <w:pStyle w:val="Corpodeltesto"/>
        <w:spacing w:before="228"/>
        <w:ind w:left="331"/>
        <w:jc w:val="center"/>
        <w:rPr>
          <w:rFonts w:ascii="Times New Roman"/>
        </w:rPr>
      </w:pPr>
    </w:p>
    <w:p w:rsidR="00B45381" w:rsidRDefault="00B45381">
      <w:pPr>
        <w:pStyle w:val="Corpodeltesto"/>
        <w:spacing w:before="228"/>
        <w:ind w:left="331"/>
        <w:jc w:val="center"/>
        <w:rPr>
          <w:rFonts w:ascii="Times New Roman"/>
        </w:rPr>
      </w:pPr>
    </w:p>
    <w:p w:rsidR="00B45381" w:rsidRDefault="00B45381">
      <w:pPr>
        <w:pStyle w:val="Corpodeltesto"/>
        <w:spacing w:before="228"/>
        <w:ind w:left="331"/>
        <w:jc w:val="center"/>
        <w:rPr>
          <w:rFonts w:ascii="Times New Roman"/>
        </w:rPr>
      </w:pPr>
    </w:p>
    <w:p w:rsidR="00B45381" w:rsidRDefault="00B45381">
      <w:pPr>
        <w:pStyle w:val="Corpodeltesto"/>
        <w:spacing w:before="228"/>
        <w:ind w:left="331"/>
        <w:jc w:val="center"/>
        <w:rPr>
          <w:rFonts w:ascii="Times New Roman"/>
        </w:rPr>
      </w:pPr>
    </w:p>
    <w:p w:rsidR="00B45381" w:rsidRDefault="00B45381">
      <w:pPr>
        <w:pStyle w:val="Corpodeltesto"/>
        <w:spacing w:before="228"/>
        <w:ind w:left="331"/>
        <w:jc w:val="center"/>
        <w:rPr>
          <w:rFonts w:ascii="Times New Roman"/>
        </w:rPr>
      </w:pPr>
    </w:p>
    <w:p w:rsidR="00B45381" w:rsidRDefault="00B45381">
      <w:pPr>
        <w:pStyle w:val="Corpodeltesto"/>
        <w:spacing w:before="228"/>
        <w:ind w:left="331"/>
        <w:jc w:val="center"/>
        <w:rPr>
          <w:rFonts w:ascii="Times New Roman"/>
        </w:rPr>
      </w:pPr>
    </w:p>
    <w:p w:rsidR="00B45381" w:rsidRDefault="00B45381">
      <w:pPr>
        <w:pStyle w:val="Corpodeltesto"/>
        <w:spacing w:before="228"/>
        <w:ind w:left="331"/>
        <w:jc w:val="center"/>
        <w:rPr>
          <w:rFonts w:ascii="Times New Roman"/>
        </w:rPr>
      </w:pPr>
    </w:p>
    <w:p w:rsidR="00B45381" w:rsidRDefault="00B45381">
      <w:pPr>
        <w:pStyle w:val="Corpodeltesto"/>
        <w:spacing w:before="228"/>
        <w:ind w:left="331"/>
        <w:jc w:val="center"/>
        <w:rPr>
          <w:rFonts w:ascii="Times New Roman"/>
        </w:rPr>
      </w:pPr>
    </w:p>
    <w:p w:rsidR="00B45381" w:rsidRDefault="00B45381">
      <w:pPr>
        <w:pStyle w:val="Corpodeltesto"/>
        <w:spacing w:before="228"/>
        <w:ind w:left="331"/>
        <w:jc w:val="center"/>
        <w:rPr>
          <w:rFonts w:ascii="Times New Roman"/>
        </w:rPr>
      </w:pPr>
    </w:p>
    <w:p w:rsidR="00B45381" w:rsidRDefault="00B45381">
      <w:pPr>
        <w:pStyle w:val="Corpodeltesto"/>
        <w:spacing w:before="228"/>
        <w:ind w:left="331"/>
        <w:jc w:val="center"/>
        <w:rPr>
          <w:rFonts w:ascii="Times New Roman"/>
        </w:rPr>
      </w:pPr>
    </w:p>
    <w:p w:rsidR="00B45381" w:rsidRDefault="00B45381">
      <w:pPr>
        <w:pStyle w:val="Corpodeltesto"/>
        <w:spacing w:before="228"/>
        <w:ind w:left="331"/>
        <w:jc w:val="center"/>
        <w:rPr>
          <w:rFonts w:ascii="Times New Roman"/>
        </w:rPr>
      </w:pPr>
    </w:p>
    <w:p w:rsidR="003520B9" w:rsidRDefault="003520B9">
      <w:pPr>
        <w:pStyle w:val="Corpodeltesto"/>
        <w:rPr>
          <w:rFonts w:ascii="Times New Roman"/>
          <w:sz w:val="20"/>
        </w:rPr>
      </w:pPr>
    </w:p>
    <w:p w:rsidR="003520B9" w:rsidRDefault="003520B9">
      <w:pPr>
        <w:pStyle w:val="Corpodeltesto"/>
        <w:spacing w:before="11"/>
        <w:rPr>
          <w:rFonts w:ascii="Times New Roman"/>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62"/>
        <w:gridCol w:w="1654"/>
        <w:gridCol w:w="1654"/>
        <w:gridCol w:w="1504"/>
      </w:tblGrid>
      <w:tr w:rsidR="003520B9" w:rsidTr="00B45381">
        <w:trPr>
          <w:trHeight w:val="671"/>
        </w:trPr>
        <w:tc>
          <w:tcPr>
            <w:tcW w:w="4762" w:type="dxa"/>
            <w:tcBorders>
              <w:top w:val="single" w:sz="4" w:space="0" w:color="000000"/>
              <w:left w:val="single" w:sz="4" w:space="0" w:color="000000"/>
            </w:tcBorders>
          </w:tcPr>
          <w:p w:rsidR="003520B9" w:rsidRPr="00B45381" w:rsidRDefault="008F3A9B" w:rsidP="00B45381">
            <w:pPr>
              <w:pStyle w:val="TableParagraph"/>
              <w:spacing w:before="122"/>
              <w:ind w:left="88"/>
              <w:rPr>
                <w:rFonts w:ascii="Times New Roman"/>
                <w:sz w:val="20"/>
                <w:szCs w:val="20"/>
              </w:rPr>
            </w:pPr>
            <w:r w:rsidRPr="00B45381">
              <w:rPr>
                <w:rFonts w:ascii="Times New Roman"/>
                <w:sz w:val="20"/>
                <w:szCs w:val="20"/>
              </w:rPr>
              <w:lastRenderedPageBreak/>
              <w:t>Che cosa pensa rispetto a:</w:t>
            </w:r>
          </w:p>
        </w:tc>
        <w:tc>
          <w:tcPr>
            <w:tcW w:w="1654" w:type="dxa"/>
            <w:tcBorders>
              <w:top w:val="single" w:sz="4" w:space="0" w:color="000000"/>
            </w:tcBorders>
          </w:tcPr>
          <w:p w:rsidR="003520B9" w:rsidRPr="00B45381" w:rsidRDefault="008F3A9B" w:rsidP="00B45381">
            <w:pPr>
              <w:pStyle w:val="TableParagraph"/>
              <w:spacing w:before="122"/>
              <w:ind w:left="88"/>
              <w:jc w:val="center"/>
              <w:rPr>
                <w:rFonts w:ascii="Times New Roman"/>
                <w:b/>
                <w:sz w:val="20"/>
                <w:szCs w:val="20"/>
              </w:rPr>
            </w:pPr>
            <w:r w:rsidRPr="00B45381">
              <w:rPr>
                <w:rFonts w:ascii="Times New Roman"/>
                <w:b/>
                <w:sz w:val="20"/>
                <w:szCs w:val="20"/>
              </w:rPr>
              <w:t>Molto soddisfatto</w:t>
            </w:r>
          </w:p>
        </w:tc>
        <w:tc>
          <w:tcPr>
            <w:tcW w:w="1654" w:type="dxa"/>
            <w:tcBorders>
              <w:top w:val="single" w:sz="4" w:space="0" w:color="000000"/>
            </w:tcBorders>
          </w:tcPr>
          <w:p w:rsidR="003520B9" w:rsidRPr="00B45381" w:rsidRDefault="008F3A9B" w:rsidP="00B45381">
            <w:pPr>
              <w:pStyle w:val="TableParagraph"/>
              <w:spacing w:before="122"/>
              <w:ind w:left="88"/>
              <w:jc w:val="center"/>
              <w:rPr>
                <w:rFonts w:ascii="Times New Roman"/>
                <w:b/>
                <w:sz w:val="20"/>
                <w:szCs w:val="20"/>
              </w:rPr>
            </w:pPr>
            <w:r w:rsidRPr="00B45381">
              <w:rPr>
                <w:rFonts w:ascii="Times New Roman"/>
                <w:b/>
                <w:sz w:val="20"/>
                <w:szCs w:val="20"/>
              </w:rPr>
              <w:t>Abbastanza soddisfatto</w:t>
            </w:r>
          </w:p>
        </w:tc>
        <w:tc>
          <w:tcPr>
            <w:tcW w:w="1504" w:type="dxa"/>
            <w:tcBorders>
              <w:top w:val="single" w:sz="4" w:space="0" w:color="000000"/>
            </w:tcBorders>
          </w:tcPr>
          <w:p w:rsidR="003520B9" w:rsidRPr="00B45381" w:rsidRDefault="00826520" w:rsidP="00B45381">
            <w:pPr>
              <w:pStyle w:val="TableParagraph"/>
              <w:spacing w:before="122"/>
              <w:ind w:left="88"/>
              <w:jc w:val="center"/>
              <w:rPr>
                <w:rFonts w:ascii="Times New Roman"/>
                <w:b/>
                <w:sz w:val="20"/>
                <w:szCs w:val="20"/>
              </w:rPr>
            </w:pPr>
            <w:r w:rsidRPr="00B45381">
              <w:rPr>
                <w:rFonts w:ascii="Times New Roman"/>
                <w:b/>
                <w:sz w:val="20"/>
                <w:szCs w:val="20"/>
              </w:rPr>
              <w:t>insoddisfatto</w:t>
            </w:r>
            <w:r w:rsidR="008F3A9B" w:rsidRPr="00B45381">
              <w:rPr>
                <w:rFonts w:ascii="Times New Roman"/>
                <w:b/>
                <w:sz w:val="20"/>
                <w:szCs w:val="20"/>
              </w:rPr>
              <w:t xml:space="preserve"> </w:t>
            </w:r>
          </w:p>
        </w:tc>
      </w:tr>
      <w:tr w:rsidR="003520B9" w:rsidTr="00B45381">
        <w:trPr>
          <w:trHeight w:val="654"/>
        </w:trPr>
        <w:tc>
          <w:tcPr>
            <w:tcW w:w="4762" w:type="dxa"/>
            <w:tcBorders>
              <w:left w:val="single" w:sz="4" w:space="0" w:color="000000"/>
              <w:bottom w:val="thinThickMediumGap" w:sz="6" w:space="0" w:color="000000"/>
            </w:tcBorders>
          </w:tcPr>
          <w:p w:rsidR="003520B9" w:rsidRPr="00B45381" w:rsidRDefault="008F3A9B" w:rsidP="00B45381">
            <w:pPr>
              <w:pStyle w:val="TableParagraph"/>
              <w:spacing w:before="122"/>
              <w:ind w:left="88"/>
              <w:jc w:val="center"/>
              <w:rPr>
                <w:rFonts w:ascii="Times New Roman"/>
                <w:b/>
                <w:sz w:val="20"/>
                <w:szCs w:val="20"/>
              </w:rPr>
            </w:pPr>
            <w:r w:rsidRPr="00B45381">
              <w:rPr>
                <w:rFonts w:ascii="Times New Roman"/>
                <w:b/>
                <w:sz w:val="20"/>
                <w:szCs w:val="20"/>
              </w:rPr>
              <w:t>LIVELLO QUALITATIVO DELL</w:t>
            </w:r>
            <w:r w:rsidRPr="00B45381">
              <w:rPr>
                <w:rFonts w:ascii="Times New Roman"/>
                <w:b/>
                <w:sz w:val="20"/>
                <w:szCs w:val="20"/>
              </w:rPr>
              <w:t>’</w:t>
            </w:r>
            <w:r w:rsidRPr="00B45381">
              <w:rPr>
                <w:rFonts w:ascii="Times New Roman"/>
                <w:b/>
                <w:sz w:val="20"/>
                <w:szCs w:val="20"/>
              </w:rPr>
              <w:t>ASSISTENZA</w:t>
            </w:r>
          </w:p>
        </w:tc>
        <w:tc>
          <w:tcPr>
            <w:tcW w:w="1654" w:type="dxa"/>
          </w:tcPr>
          <w:p w:rsidR="003520B9" w:rsidRPr="00B45381" w:rsidRDefault="003520B9" w:rsidP="00B45381">
            <w:pPr>
              <w:pStyle w:val="TableParagraph"/>
              <w:spacing w:before="122"/>
              <w:rPr>
                <w:rFonts w:ascii="Times New Roman"/>
                <w:sz w:val="20"/>
                <w:szCs w:val="20"/>
              </w:rPr>
            </w:pPr>
          </w:p>
        </w:tc>
        <w:tc>
          <w:tcPr>
            <w:tcW w:w="1654" w:type="dxa"/>
          </w:tcPr>
          <w:p w:rsidR="003520B9" w:rsidRPr="00B45381" w:rsidRDefault="003520B9" w:rsidP="00B45381">
            <w:pPr>
              <w:pStyle w:val="TableParagraph"/>
              <w:spacing w:before="122"/>
              <w:rPr>
                <w:rFonts w:ascii="Times New Roman"/>
                <w:sz w:val="20"/>
                <w:szCs w:val="20"/>
              </w:rPr>
            </w:pPr>
          </w:p>
        </w:tc>
        <w:tc>
          <w:tcPr>
            <w:tcW w:w="1504" w:type="dxa"/>
          </w:tcPr>
          <w:p w:rsidR="003520B9" w:rsidRPr="00B45381" w:rsidRDefault="003520B9" w:rsidP="00B45381">
            <w:pPr>
              <w:pStyle w:val="TableParagraph"/>
              <w:spacing w:before="122"/>
              <w:rPr>
                <w:rFonts w:ascii="Times New Roman"/>
                <w:sz w:val="20"/>
                <w:szCs w:val="20"/>
              </w:rPr>
            </w:pPr>
          </w:p>
        </w:tc>
      </w:tr>
      <w:tr w:rsidR="003520B9" w:rsidTr="00B45381">
        <w:trPr>
          <w:trHeight w:val="625"/>
        </w:trPr>
        <w:tc>
          <w:tcPr>
            <w:tcW w:w="4762" w:type="dxa"/>
            <w:tcBorders>
              <w:top w:val="thickThinMediumGap" w:sz="6" w:space="0" w:color="000000"/>
              <w:left w:val="single" w:sz="4" w:space="0" w:color="000000"/>
            </w:tcBorders>
          </w:tcPr>
          <w:p w:rsidR="003520B9" w:rsidRPr="00B45381" w:rsidRDefault="008F3A9B" w:rsidP="00B45381">
            <w:pPr>
              <w:pStyle w:val="TableParagraph"/>
              <w:spacing w:before="122"/>
              <w:ind w:left="88"/>
              <w:rPr>
                <w:rFonts w:ascii="Times New Roman"/>
                <w:sz w:val="20"/>
                <w:szCs w:val="20"/>
              </w:rPr>
            </w:pPr>
            <w:bookmarkStart w:id="5" w:name="Assistenza_medica/specialistica"/>
            <w:bookmarkEnd w:id="5"/>
            <w:r w:rsidRPr="00B45381">
              <w:rPr>
                <w:rFonts w:ascii="Times New Roman"/>
                <w:sz w:val="20"/>
                <w:szCs w:val="20"/>
              </w:rPr>
              <w:t>Assistenza medica/specialistica</w:t>
            </w:r>
          </w:p>
        </w:tc>
        <w:tc>
          <w:tcPr>
            <w:tcW w:w="1654" w:type="dxa"/>
          </w:tcPr>
          <w:p w:rsidR="003520B9" w:rsidRPr="00B45381" w:rsidRDefault="008F3A9B" w:rsidP="00B45381">
            <w:pPr>
              <w:pStyle w:val="TableParagraph"/>
              <w:spacing w:before="122"/>
              <w:ind w:left="6"/>
              <w:jc w:val="center"/>
              <w:rPr>
                <w:rFonts w:ascii="Times New Roman"/>
                <w:sz w:val="20"/>
                <w:szCs w:val="20"/>
              </w:rPr>
            </w:pPr>
            <w:r w:rsidRPr="00B45381">
              <w:rPr>
                <w:rFonts w:ascii="Times New Roman"/>
                <w:sz w:val="20"/>
                <w:szCs w:val="20"/>
              </w:rPr>
              <w:t>□</w:t>
            </w:r>
          </w:p>
        </w:tc>
        <w:tc>
          <w:tcPr>
            <w:tcW w:w="1654" w:type="dxa"/>
          </w:tcPr>
          <w:p w:rsidR="003520B9" w:rsidRPr="00B45381" w:rsidRDefault="008F3A9B" w:rsidP="00B45381">
            <w:pPr>
              <w:pStyle w:val="TableParagraph"/>
              <w:spacing w:before="122"/>
              <w:ind w:left="740"/>
              <w:rPr>
                <w:rFonts w:ascii="Times New Roman"/>
                <w:sz w:val="20"/>
                <w:szCs w:val="20"/>
              </w:rPr>
            </w:pPr>
            <w:r w:rsidRPr="00B45381">
              <w:rPr>
                <w:rFonts w:ascii="Times New Roman"/>
                <w:sz w:val="20"/>
                <w:szCs w:val="20"/>
              </w:rPr>
              <w:t>□</w:t>
            </w:r>
          </w:p>
        </w:tc>
        <w:tc>
          <w:tcPr>
            <w:tcW w:w="1504" w:type="dxa"/>
          </w:tcPr>
          <w:p w:rsidR="003520B9" w:rsidRPr="00B45381" w:rsidRDefault="008F3A9B" w:rsidP="00B45381">
            <w:pPr>
              <w:pStyle w:val="TableParagraph"/>
              <w:spacing w:before="122"/>
              <w:ind w:left="598"/>
              <w:rPr>
                <w:rFonts w:ascii="Times New Roman"/>
                <w:sz w:val="20"/>
                <w:szCs w:val="20"/>
              </w:rPr>
            </w:pPr>
            <w:r w:rsidRPr="00B45381">
              <w:rPr>
                <w:rFonts w:ascii="Times New Roman"/>
                <w:sz w:val="20"/>
                <w:szCs w:val="20"/>
              </w:rPr>
              <w:t>□</w:t>
            </w:r>
          </w:p>
        </w:tc>
      </w:tr>
      <w:tr w:rsidR="003520B9" w:rsidTr="00B45381">
        <w:trPr>
          <w:trHeight w:val="462"/>
        </w:trPr>
        <w:tc>
          <w:tcPr>
            <w:tcW w:w="4762" w:type="dxa"/>
            <w:tcBorders>
              <w:left w:val="single" w:sz="4" w:space="0" w:color="000000"/>
            </w:tcBorders>
          </w:tcPr>
          <w:p w:rsidR="003520B9" w:rsidRPr="00B45381" w:rsidRDefault="008F3A9B" w:rsidP="00B45381">
            <w:pPr>
              <w:pStyle w:val="TableParagraph"/>
              <w:spacing w:before="122"/>
              <w:ind w:left="88"/>
              <w:rPr>
                <w:rFonts w:ascii="Times New Roman"/>
                <w:sz w:val="20"/>
                <w:szCs w:val="20"/>
              </w:rPr>
            </w:pPr>
            <w:r w:rsidRPr="00B45381">
              <w:rPr>
                <w:rFonts w:ascii="Times New Roman"/>
                <w:sz w:val="20"/>
                <w:szCs w:val="20"/>
              </w:rPr>
              <w:t>Assistenza infermieristica/sanitaria</w:t>
            </w:r>
          </w:p>
        </w:tc>
        <w:tc>
          <w:tcPr>
            <w:tcW w:w="1654" w:type="dxa"/>
          </w:tcPr>
          <w:p w:rsidR="003520B9" w:rsidRPr="00B45381" w:rsidRDefault="008F3A9B" w:rsidP="00B45381">
            <w:pPr>
              <w:pStyle w:val="TableParagraph"/>
              <w:spacing w:before="122" w:line="324" w:lineRule="exact"/>
              <w:ind w:left="6"/>
              <w:jc w:val="center"/>
              <w:rPr>
                <w:rFonts w:ascii="Times New Roman"/>
                <w:sz w:val="20"/>
                <w:szCs w:val="20"/>
              </w:rPr>
            </w:pPr>
            <w:r w:rsidRPr="00B45381">
              <w:rPr>
                <w:rFonts w:ascii="Times New Roman"/>
                <w:sz w:val="20"/>
                <w:szCs w:val="20"/>
              </w:rPr>
              <w:t>□</w:t>
            </w:r>
          </w:p>
        </w:tc>
        <w:tc>
          <w:tcPr>
            <w:tcW w:w="1654" w:type="dxa"/>
          </w:tcPr>
          <w:p w:rsidR="003520B9" w:rsidRPr="00B45381" w:rsidRDefault="008F3A9B" w:rsidP="00B45381">
            <w:pPr>
              <w:pStyle w:val="TableParagraph"/>
              <w:spacing w:before="122" w:line="324" w:lineRule="exact"/>
              <w:ind w:left="740"/>
              <w:rPr>
                <w:rFonts w:ascii="Times New Roman"/>
                <w:sz w:val="20"/>
                <w:szCs w:val="20"/>
              </w:rPr>
            </w:pPr>
            <w:r w:rsidRPr="00B45381">
              <w:rPr>
                <w:rFonts w:ascii="Times New Roman"/>
                <w:sz w:val="20"/>
                <w:szCs w:val="20"/>
              </w:rPr>
              <w:t>□</w:t>
            </w:r>
          </w:p>
        </w:tc>
        <w:tc>
          <w:tcPr>
            <w:tcW w:w="1504" w:type="dxa"/>
          </w:tcPr>
          <w:p w:rsidR="003520B9" w:rsidRPr="00B45381" w:rsidRDefault="008F3A9B" w:rsidP="00B45381">
            <w:pPr>
              <w:pStyle w:val="TableParagraph"/>
              <w:spacing w:before="122" w:line="324" w:lineRule="exact"/>
              <w:ind w:left="598"/>
              <w:rPr>
                <w:rFonts w:ascii="Times New Roman"/>
                <w:sz w:val="20"/>
                <w:szCs w:val="20"/>
              </w:rPr>
            </w:pPr>
            <w:r w:rsidRPr="00B45381">
              <w:rPr>
                <w:rFonts w:ascii="Times New Roman"/>
                <w:sz w:val="20"/>
                <w:szCs w:val="20"/>
              </w:rPr>
              <w:t>□</w:t>
            </w:r>
          </w:p>
        </w:tc>
      </w:tr>
      <w:tr w:rsidR="003520B9" w:rsidTr="00B45381">
        <w:trPr>
          <w:trHeight w:val="462"/>
        </w:trPr>
        <w:tc>
          <w:tcPr>
            <w:tcW w:w="4762" w:type="dxa"/>
            <w:tcBorders>
              <w:left w:val="single" w:sz="4" w:space="0" w:color="000000"/>
            </w:tcBorders>
          </w:tcPr>
          <w:p w:rsidR="003520B9" w:rsidRPr="00B45381" w:rsidRDefault="008F3A9B">
            <w:pPr>
              <w:pStyle w:val="TableParagraph"/>
              <w:spacing w:before="122"/>
              <w:ind w:left="88"/>
              <w:rPr>
                <w:rFonts w:ascii="Times New Roman"/>
                <w:sz w:val="20"/>
                <w:szCs w:val="20"/>
              </w:rPr>
            </w:pPr>
            <w:r w:rsidRPr="00B45381">
              <w:rPr>
                <w:rFonts w:ascii="Times New Roman"/>
                <w:sz w:val="20"/>
                <w:szCs w:val="20"/>
              </w:rPr>
              <w:t>Assistenza fisioterapica</w:t>
            </w:r>
          </w:p>
        </w:tc>
        <w:tc>
          <w:tcPr>
            <w:tcW w:w="1654" w:type="dxa"/>
          </w:tcPr>
          <w:p w:rsidR="003520B9" w:rsidRPr="00B45381" w:rsidRDefault="008F3A9B">
            <w:pPr>
              <w:pStyle w:val="TableParagraph"/>
              <w:spacing w:before="119" w:line="324" w:lineRule="exact"/>
              <w:ind w:left="6"/>
              <w:jc w:val="center"/>
              <w:rPr>
                <w:rFonts w:ascii="Times New Roman"/>
                <w:sz w:val="20"/>
                <w:szCs w:val="20"/>
              </w:rPr>
            </w:pPr>
            <w:r w:rsidRPr="00B45381">
              <w:rPr>
                <w:rFonts w:ascii="Times New Roman"/>
                <w:sz w:val="20"/>
                <w:szCs w:val="20"/>
              </w:rPr>
              <w:t>□</w:t>
            </w:r>
          </w:p>
        </w:tc>
        <w:tc>
          <w:tcPr>
            <w:tcW w:w="1654" w:type="dxa"/>
          </w:tcPr>
          <w:p w:rsidR="003520B9" w:rsidRPr="00B45381" w:rsidRDefault="008F3A9B">
            <w:pPr>
              <w:pStyle w:val="TableParagraph"/>
              <w:spacing w:before="119" w:line="324" w:lineRule="exact"/>
              <w:ind w:left="740"/>
              <w:rPr>
                <w:rFonts w:ascii="Times New Roman"/>
                <w:sz w:val="20"/>
                <w:szCs w:val="20"/>
              </w:rPr>
            </w:pPr>
            <w:r w:rsidRPr="00B45381">
              <w:rPr>
                <w:rFonts w:ascii="Times New Roman"/>
                <w:sz w:val="20"/>
                <w:szCs w:val="20"/>
              </w:rPr>
              <w:t>□</w:t>
            </w:r>
          </w:p>
        </w:tc>
        <w:tc>
          <w:tcPr>
            <w:tcW w:w="1504" w:type="dxa"/>
          </w:tcPr>
          <w:p w:rsidR="003520B9" w:rsidRPr="00B45381" w:rsidRDefault="008F3A9B">
            <w:pPr>
              <w:pStyle w:val="TableParagraph"/>
              <w:spacing w:before="119" w:line="324" w:lineRule="exact"/>
              <w:ind w:left="598"/>
              <w:rPr>
                <w:rFonts w:ascii="Times New Roman"/>
                <w:sz w:val="20"/>
                <w:szCs w:val="20"/>
              </w:rPr>
            </w:pPr>
            <w:r w:rsidRPr="00B45381">
              <w:rPr>
                <w:rFonts w:ascii="Times New Roman"/>
                <w:sz w:val="20"/>
                <w:szCs w:val="20"/>
              </w:rPr>
              <w:t>□</w:t>
            </w:r>
          </w:p>
        </w:tc>
      </w:tr>
      <w:tr w:rsidR="003520B9" w:rsidTr="00B45381">
        <w:trPr>
          <w:trHeight w:val="717"/>
        </w:trPr>
        <w:tc>
          <w:tcPr>
            <w:tcW w:w="4762" w:type="dxa"/>
            <w:tcBorders>
              <w:left w:val="single" w:sz="4" w:space="0" w:color="000000"/>
            </w:tcBorders>
          </w:tcPr>
          <w:p w:rsidR="003520B9" w:rsidRPr="00B45381" w:rsidRDefault="00B45381" w:rsidP="00C3580A">
            <w:pPr>
              <w:pStyle w:val="TableParagraph"/>
              <w:spacing w:before="122"/>
              <w:ind w:left="88"/>
              <w:rPr>
                <w:rFonts w:ascii="Times New Roman"/>
                <w:sz w:val="20"/>
                <w:szCs w:val="20"/>
              </w:rPr>
            </w:pPr>
            <w:r>
              <w:rPr>
                <w:rFonts w:ascii="Times New Roman"/>
                <w:sz w:val="20"/>
                <w:szCs w:val="20"/>
              </w:rPr>
              <w:t xml:space="preserve">Assistenza di </w:t>
            </w:r>
            <w:r w:rsidR="008F3A9B" w:rsidRPr="00B45381">
              <w:rPr>
                <w:rFonts w:ascii="Times New Roman"/>
                <w:sz w:val="20"/>
                <w:szCs w:val="20"/>
              </w:rPr>
              <w:t>base</w:t>
            </w:r>
            <w:r w:rsidR="00C3580A">
              <w:rPr>
                <w:rFonts w:ascii="Times New Roman"/>
                <w:sz w:val="20"/>
                <w:szCs w:val="20"/>
              </w:rPr>
              <w:t xml:space="preserve"> </w:t>
            </w:r>
            <w:r>
              <w:rPr>
                <w:rFonts w:ascii="Times New Roman"/>
                <w:sz w:val="20"/>
                <w:szCs w:val="20"/>
              </w:rPr>
              <w:t xml:space="preserve"> </w:t>
            </w:r>
            <w:r w:rsidR="008F3A9B" w:rsidRPr="00B45381">
              <w:rPr>
                <w:rFonts w:ascii="Times New Roman"/>
                <w:sz w:val="20"/>
                <w:szCs w:val="20"/>
              </w:rPr>
              <w:t>(igiene personale,cura della persona,assistenza durante i pasti)</w:t>
            </w:r>
          </w:p>
        </w:tc>
        <w:tc>
          <w:tcPr>
            <w:tcW w:w="1654" w:type="dxa"/>
          </w:tcPr>
          <w:p w:rsidR="003520B9" w:rsidRPr="00B45381" w:rsidRDefault="008F3A9B" w:rsidP="00B45381">
            <w:pPr>
              <w:pStyle w:val="TableParagraph"/>
              <w:spacing w:before="122"/>
              <w:ind w:left="6"/>
              <w:jc w:val="center"/>
              <w:rPr>
                <w:rFonts w:ascii="Times New Roman"/>
                <w:sz w:val="20"/>
                <w:szCs w:val="20"/>
              </w:rPr>
            </w:pPr>
            <w:r w:rsidRPr="00B45381">
              <w:rPr>
                <w:rFonts w:ascii="Times New Roman"/>
                <w:sz w:val="20"/>
                <w:szCs w:val="20"/>
              </w:rPr>
              <w:t>□</w:t>
            </w:r>
          </w:p>
        </w:tc>
        <w:tc>
          <w:tcPr>
            <w:tcW w:w="1654" w:type="dxa"/>
          </w:tcPr>
          <w:p w:rsidR="003520B9" w:rsidRPr="00B45381" w:rsidRDefault="008F3A9B" w:rsidP="00B45381">
            <w:pPr>
              <w:pStyle w:val="TableParagraph"/>
              <w:spacing w:before="122"/>
              <w:ind w:left="740"/>
              <w:rPr>
                <w:rFonts w:ascii="Times New Roman"/>
                <w:sz w:val="20"/>
                <w:szCs w:val="20"/>
              </w:rPr>
            </w:pPr>
            <w:r w:rsidRPr="00B45381">
              <w:rPr>
                <w:rFonts w:ascii="Times New Roman"/>
                <w:sz w:val="20"/>
                <w:szCs w:val="20"/>
              </w:rPr>
              <w:t>□</w:t>
            </w:r>
          </w:p>
        </w:tc>
        <w:tc>
          <w:tcPr>
            <w:tcW w:w="1504" w:type="dxa"/>
          </w:tcPr>
          <w:p w:rsidR="003520B9" w:rsidRPr="00B45381" w:rsidRDefault="008F3A9B" w:rsidP="00B45381">
            <w:pPr>
              <w:pStyle w:val="TableParagraph"/>
              <w:spacing w:before="122"/>
              <w:ind w:left="598"/>
              <w:rPr>
                <w:rFonts w:ascii="Times New Roman"/>
                <w:sz w:val="20"/>
                <w:szCs w:val="20"/>
              </w:rPr>
            </w:pPr>
            <w:r w:rsidRPr="00B45381">
              <w:rPr>
                <w:rFonts w:ascii="Times New Roman"/>
                <w:sz w:val="20"/>
                <w:szCs w:val="20"/>
              </w:rPr>
              <w:t>□</w:t>
            </w:r>
          </w:p>
        </w:tc>
      </w:tr>
      <w:tr w:rsidR="003520B9" w:rsidTr="00B45381">
        <w:trPr>
          <w:trHeight w:val="419"/>
        </w:trPr>
        <w:tc>
          <w:tcPr>
            <w:tcW w:w="4762" w:type="dxa"/>
            <w:tcBorders>
              <w:left w:val="single" w:sz="4" w:space="0" w:color="000000"/>
            </w:tcBorders>
          </w:tcPr>
          <w:p w:rsidR="003520B9" w:rsidRPr="00B45381" w:rsidRDefault="008F3A9B" w:rsidP="00B45381">
            <w:pPr>
              <w:pStyle w:val="TableParagraph"/>
              <w:spacing w:before="122"/>
              <w:ind w:left="88"/>
              <w:rPr>
                <w:rFonts w:ascii="Times New Roman"/>
                <w:sz w:val="20"/>
                <w:szCs w:val="20"/>
              </w:rPr>
            </w:pPr>
            <w:r w:rsidRPr="00B45381">
              <w:rPr>
                <w:rFonts w:ascii="Times New Roman"/>
                <w:sz w:val="20"/>
                <w:szCs w:val="20"/>
              </w:rPr>
              <w:t>Assistenza sociale</w:t>
            </w:r>
          </w:p>
        </w:tc>
        <w:tc>
          <w:tcPr>
            <w:tcW w:w="1654" w:type="dxa"/>
          </w:tcPr>
          <w:p w:rsidR="003520B9" w:rsidRPr="00B45381" w:rsidRDefault="008F3A9B" w:rsidP="00B45381">
            <w:pPr>
              <w:pStyle w:val="TableParagraph"/>
              <w:spacing w:before="37"/>
              <w:ind w:left="6"/>
              <w:jc w:val="center"/>
              <w:rPr>
                <w:rFonts w:ascii="Times New Roman"/>
                <w:sz w:val="20"/>
                <w:szCs w:val="20"/>
              </w:rPr>
            </w:pPr>
            <w:r w:rsidRPr="00B45381">
              <w:rPr>
                <w:rFonts w:ascii="Times New Roman"/>
                <w:sz w:val="20"/>
                <w:szCs w:val="20"/>
              </w:rPr>
              <w:t>□</w:t>
            </w:r>
          </w:p>
        </w:tc>
        <w:tc>
          <w:tcPr>
            <w:tcW w:w="1654" w:type="dxa"/>
          </w:tcPr>
          <w:p w:rsidR="003520B9" w:rsidRPr="00B45381" w:rsidRDefault="008F3A9B" w:rsidP="00B45381">
            <w:pPr>
              <w:pStyle w:val="TableParagraph"/>
              <w:spacing w:before="37"/>
              <w:ind w:left="740"/>
              <w:rPr>
                <w:rFonts w:ascii="Times New Roman"/>
                <w:sz w:val="20"/>
                <w:szCs w:val="20"/>
              </w:rPr>
            </w:pPr>
            <w:r w:rsidRPr="00B45381">
              <w:rPr>
                <w:rFonts w:ascii="Times New Roman"/>
                <w:sz w:val="20"/>
                <w:szCs w:val="20"/>
              </w:rPr>
              <w:t>□</w:t>
            </w:r>
          </w:p>
        </w:tc>
        <w:tc>
          <w:tcPr>
            <w:tcW w:w="1504" w:type="dxa"/>
          </w:tcPr>
          <w:p w:rsidR="003520B9" w:rsidRPr="00B45381" w:rsidRDefault="008F3A9B" w:rsidP="00B45381">
            <w:pPr>
              <w:pStyle w:val="TableParagraph"/>
              <w:spacing w:before="37"/>
              <w:ind w:left="598"/>
              <w:rPr>
                <w:rFonts w:ascii="Times New Roman"/>
                <w:sz w:val="20"/>
                <w:szCs w:val="20"/>
              </w:rPr>
            </w:pPr>
            <w:r w:rsidRPr="00B45381">
              <w:rPr>
                <w:rFonts w:ascii="Times New Roman"/>
                <w:sz w:val="20"/>
                <w:szCs w:val="20"/>
              </w:rPr>
              <w:t>□</w:t>
            </w:r>
          </w:p>
        </w:tc>
      </w:tr>
      <w:tr w:rsidR="003520B9" w:rsidTr="00B45381">
        <w:trPr>
          <w:trHeight w:val="419"/>
        </w:trPr>
        <w:tc>
          <w:tcPr>
            <w:tcW w:w="4762" w:type="dxa"/>
            <w:tcBorders>
              <w:left w:val="single" w:sz="4" w:space="0" w:color="000000"/>
            </w:tcBorders>
          </w:tcPr>
          <w:p w:rsidR="003520B9" w:rsidRPr="00B45381" w:rsidRDefault="008F3A9B" w:rsidP="00B45381">
            <w:pPr>
              <w:pStyle w:val="TableParagraph"/>
              <w:spacing w:before="122"/>
              <w:ind w:left="88"/>
              <w:rPr>
                <w:rFonts w:ascii="Times New Roman"/>
                <w:sz w:val="20"/>
                <w:szCs w:val="20"/>
              </w:rPr>
            </w:pPr>
            <w:r w:rsidRPr="00B45381">
              <w:rPr>
                <w:rFonts w:ascii="Times New Roman"/>
                <w:sz w:val="20"/>
                <w:szCs w:val="20"/>
              </w:rPr>
              <w:t>Assistenza psicologica</w:t>
            </w:r>
          </w:p>
        </w:tc>
        <w:tc>
          <w:tcPr>
            <w:tcW w:w="1654" w:type="dxa"/>
          </w:tcPr>
          <w:p w:rsidR="003520B9" w:rsidRPr="00B45381" w:rsidRDefault="003520B9" w:rsidP="00B45381">
            <w:pPr>
              <w:pStyle w:val="TableParagraph"/>
              <w:rPr>
                <w:rFonts w:ascii="Times New Roman"/>
                <w:sz w:val="20"/>
                <w:szCs w:val="20"/>
              </w:rPr>
            </w:pPr>
          </w:p>
        </w:tc>
        <w:tc>
          <w:tcPr>
            <w:tcW w:w="1654" w:type="dxa"/>
          </w:tcPr>
          <w:p w:rsidR="003520B9" w:rsidRPr="00B45381" w:rsidRDefault="003520B9" w:rsidP="00B45381">
            <w:pPr>
              <w:pStyle w:val="TableParagraph"/>
              <w:rPr>
                <w:rFonts w:ascii="Times New Roman"/>
                <w:sz w:val="20"/>
                <w:szCs w:val="20"/>
              </w:rPr>
            </w:pPr>
          </w:p>
        </w:tc>
        <w:tc>
          <w:tcPr>
            <w:tcW w:w="1504" w:type="dxa"/>
          </w:tcPr>
          <w:p w:rsidR="003520B9" w:rsidRPr="00B45381" w:rsidRDefault="003520B9" w:rsidP="00B45381">
            <w:pPr>
              <w:pStyle w:val="TableParagraph"/>
              <w:rPr>
                <w:rFonts w:ascii="Times New Roman"/>
                <w:sz w:val="20"/>
                <w:szCs w:val="20"/>
              </w:rPr>
            </w:pPr>
          </w:p>
        </w:tc>
      </w:tr>
      <w:tr w:rsidR="003520B9" w:rsidTr="00B45381">
        <w:trPr>
          <w:trHeight w:val="717"/>
        </w:trPr>
        <w:tc>
          <w:tcPr>
            <w:tcW w:w="4762" w:type="dxa"/>
            <w:tcBorders>
              <w:left w:val="single" w:sz="4" w:space="0" w:color="000000"/>
            </w:tcBorders>
          </w:tcPr>
          <w:p w:rsidR="003520B9" w:rsidRPr="00B45381" w:rsidRDefault="008F3A9B" w:rsidP="00B45381">
            <w:pPr>
              <w:pStyle w:val="TableParagraph"/>
              <w:spacing w:before="122"/>
              <w:ind w:left="88"/>
              <w:rPr>
                <w:rFonts w:ascii="Times New Roman"/>
                <w:sz w:val="20"/>
                <w:szCs w:val="20"/>
              </w:rPr>
            </w:pPr>
            <w:r w:rsidRPr="00B45381">
              <w:rPr>
                <w:rFonts w:ascii="Times New Roman"/>
                <w:sz w:val="20"/>
                <w:szCs w:val="20"/>
              </w:rPr>
              <w:t>Informazioni ricevute su malattia,cura e approfondimenti diagnostici</w:t>
            </w:r>
          </w:p>
        </w:tc>
        <w:tc>
          <w:tcPr>
            <w:tcW w:w="1654" w:type="dxa"/>
          </w:tcPr>
          <w:p w:rsidR="003520B9" w:rsidRPr="00B45381" w:rsidRDefault="008F3A9B" w:rsidP="00B45381">
            <w:pPr>
              <w:pStyle w:val="TableParagraph"/>
              <w:spacing w:before="122"/>
              <w:ind w:left="6"/>
              <w:jc w:val="center"/>
              <w:rPr>
                <w:rFonts w:ascii="Times New Roman"/>
                <w:sz w:val="20"/>
                <w:szCs w:val="20"/>
              </w:rPr>
            </w:pPr>
            <w:r w:rsidRPr="00B45381">
              <w:rPr>
                <w:rFonts w:ascii="Times New Roman"/>
                <w:sz w:val="20"/>
                <w:szCs w:val="20"/>
              </w:rPr>
              <w:t>□</w:t>
            </w:r>
          </w:p>
        </w:tc>
        <w:tc>
          <w:tcPr>
            <w:tcW w:w="1654" w:type="dxa"/>
          </w:tcPr>
          <w:p w:rsidR="003520B9" w:rsidRPr="00B45381" w:rsidRDefault="008F3A9B" w:rsidP="00B45381">
            <w:pPr>
              <w:pStyle w:val="TableParagraph"/>
              <w:spacing w:before="122"/>
              <w:ind w:left="740"/>
              <w:rPr>
                <w:rFonts w:ascii="Times New Roman"/>
                <w:sz w:val="20"/>
                <w:szCs w:val="20"/>
              </w:rPr>
            </w:pPr>
            <w:r w:rsidRPr="00B45381">
              <w:rPr>
                <w:rFonts w:ascii="Times New Roman"/>
                <w:sz w:val="20"/>
                <w:szCs w:val="20"/>
              </w:rPr>
              <w:t>□</w:t>
            </w:r>
          </w:p>
        </w:tc>
        <w:tc>
          <w:tcPr>
            <w:tcW w:w="1504" w:type="dxa"/>
          </w:tcPr>
          <w:p w:rsidR="003520B9" w:rsidRPr="00B45381" w:rsidRDefault="008F3A9B" w:rsidP="00B45381">
            <w:pPr>
              <w:pStyle w:val="TableParagraph"/>
              <w:spacing w:before="122"/>
              <w:ind w:left="598"/>
              <w:rPr>
                <w:rFonts w:ascii="Times New Roman"/>
                <w:sz w:val="20"/>
                <w:szCs w:val="20"/>
              </w:rPr>
            </w:pPr>
            <w:r w:rsidRPr="00B45381">
              <w:rPr>
                <w:rFonts w:ascii="Times New Roman"/>
                <w:sz w:val="20"/>
                <w:szCs w:val="20"/>
              </w:rPr>
              <w:t>□</w:t>
            </w:r>
          </w:p>
        </w:tc>
      </w:tr>
      <w:tr w:rsidR="003520B9" w:rsidTr="00B45381">
        <w:trPr>
          <w:trHeight w:val="364"/>
        </w:trPr>
        <w:tc>
          <w:tcPr>
            <w:tcW w:w="4762" w:type="dxa"/>
            <w:tcBorders>
              <w:left w:val="single" w:sz="4" w:space="0" w:color="000000"/>
              <w:bottom w:val="thinThickMediumGap" w:sz="6" w:space="0" w:color="000000"/>
            </w:tcBorders>
          </w:tcPr>
          <w:p w:rsidR="003520B9" w:rsidRPr="00B45381" w:rsidRDefault="008F3A9B" w:rsidP="00B45381">
            <w:pPr>
              <w:pStyle w:val="TableParagraph"/>
              <w:spacing w:before="122"/>
              <w:ind w:left="88"/>
              <w:rPr>
                <w:rFonts w:ascii="Times New Roman"/>
                <w:sz w:val="20"/>
                <w:szCs w:val="20"/>
              </w:rPr>
            </w:pPr>
            <w:r w:rsidRPr="00B45381">
              <w:rPr>
                <w:rFonts w:ascii="Times New Roman"/>
                <w:sz w:val="20"/>
                <w:szCs w:val="20"/>
              </w:rPr>
              <w:t>LIVELLO SERVIZI OFFERTI</w:t>
            </w:r>
          </w:p>
        </w:tc>
        <w:tc>
          <w:tcPr>
            <w:tcW w:w="1654" w:type="dxa"/>
          </w:tcPr>
          <w:p w:rsidR="003520B9" w:rsidRPr="00B45381" w:rsidRDefault="003520B9" w:rsidP="00B45381">
            <w:pPr>
              <w:pStyle w:val="TableParagraph"/>
              <w:spacing w:before="122"/>
              <w:rPr>
                <w:rFonts w:ascii="Times New Roman"/>
                <w:sz w:val="20"/>
                <w:szCs w:val="20"/>
              </w:rPr>
            </w:pPr>
          </w:p>
        </w:tc>
        <w:tc>
          <w:tcPr>
            <w:tcW w:w="1654" w:type="dxa"/>
          </w:tcPr>
          <w:p w:rsidR="003520B9" w:rsidRPr="00B45381" w:rsidRDefault="003520B9" w:rsidP="00B45381">
            <w:pPr>
              <w:pStyle w:val="TableParagraph"/>
              <w:spacing w:before="122"/>
              <w:rPr>
                <w:rFonts w:ascii="Times New Roman"/>
                <w:sz w:val="20"/>
                <w:szCs w:val="20"/>
              </w:rPr>
            </w:pPr>
          </w:p>
        </w:tc>
        <w:tc>
          <w:tcPr>
            <w:tcW w:w="1504" w:type="dxa"/>
          </w:tcPr>
          <w:p w:rsidR="003520B9" w:rsidRPr="00B45381" w:rsidRDefault="003520B9" w:rsidP="00B45381">
            <w:pPr>
              <w:pStyle w:val="TableParagraph"/>
              <w:spacing w:before="122"/>
              <w:rPr>
                <w:rFonts w:ascii="Times New Roman"/>
                <w:sz w:val="20"/>
                <w:szCs w:val="20"/>
              </w:rPr>
            </w:pPr>
          </w:p>
        </w:tc>
      </w:tr>
      <w:tr w:rsidR="003520B9" w:rsidTr="00B45381">
        <w:trPr>
          <w:trHeight w:val="542"/>
        </w:trPr>
        <w:tc>
          <w:tcPr>
            <w:tcW w:w="4762" w:type="dxa"/>
            <w:tcBorders>
              <w:top w:val="thickThinMediumGap" w:sz="6" w:space="0" w:color="000000"/>
              <w:left w:val="single" w:sz="4" w:space="0" w:color="000000"/>
            </w:tcBorders>
          </w:tcPr>
          <w:p w:rsidR="003520B9" w:rsidRPr="00B45381" w:rsidRDefault="008F3A9B" w:rsidP="00B45381">
            <w:pPr>
              <w:pStyle w:val="TableParagraph"/>
              <w:spacing w:before="122"/>
              <w:ind w:left="88"/>
              <w:rPr>
                <w:rFonts w:ascii="Times New Roman"/>
                <w:sz w:val="20"/>
                <w:szCs w:val="20"/>
              </w:rPr>
            </w:pPr>
            <w:r w:rsidRPr="00B45381">
              <w:rPr>
                <w:rFonts w:ascii="Times New Roman"/>
                <w:sz w:val="20"/>
                <w:szCs w:val="20"/>
              </w:rPr>
              <w:t>Organizzazione</w:t>
            </w:r>
            <w:r w:rsidRPr="00B45381">
              <w:rPr>
                <w:rFonts w:ascii="Times New Roman"/>
                <w:sz w:val="20"/>
                <w:szCs w:val="20"/>
              </w:rPr>
              <w:tab/>
              <w:t>delle</w:t>
            </w:r>
            <w:r w:rsidRPr="00B45381">
              <w:rPr>
                <w:rFonts w:ascii="Times New Roman"/>
                <w:sz w:val="20"/>
                <w:szCs w:val="20"/>
              </w:rPr>
              <w:tab/>
              <w:t>attivit</w:t>
            </w:r>
            <w:r w:rsidRPr="00B45381">
              <w:rPr>
                <w:rFonts w:ascii="Times New Roman"/>
                <w:sz w:val="20"/>
                <w:szCs w:val="20"/>
              </w:rPr>
              <w:t>à</w:t>
            </w:r>
            <w:r w:rsidRPr="00B45381">
              <w:rPr>
                <w:rFonts w:ascii="Times New Roman"/>
                <w:sz w:val="20"/>
                <w:szCs w:val="20"/>
              </w:rPr>
              <w:tab/>
              <w:t>educative proposte</w:t>
            </w:r>
          </w:p>
        </w:tc>
        <w:tc>
          <w:tcPr>
            <w:tcW w:w="1654" w:type="dxa"/>
          </w:tcPr>
          <w:p w:rsidR="003520B9" w:rsidRPr="00B45381" w:rsidRDefault="008F3A9B" w:rsidP="00B45381">
            <w:pPr>
              <w:pStyle w:val="TableParagraph"/>
              <w:spacing w:before="122"/>
              <w:ind w:left="6"/>
              <w:jc w:val="center"/>
              <w:rPr>
                <w:rFonts w:ascii="Times New Roman"/>
                <w:sz w:val="20"/>
                <w:szCs w:val="20"/>
              </w:rPr>
            </w:pPr>
            <w:r w:rsidRPr="00B45381">
              <w:rPr>
                <w:rFonts w:ascii="Times New Roman"/>
                <w:sz w:val="20"/>
                <w:szCs w:val="20"/>
              </w:rPr>
              <w:t>□</w:t>
            </w:r>
          </w:p>
        </w:tc>
        <w:tc>
          <w:tcPr>
            <w:tcW w:w="1654" w:type="dxa"/>
          </w:tcPr>
          <w:p w:rsidR="003520B9" w:rsidRPr="00B45381" w:rsidRDefault="008F3A9B" w:rsidP="00B45381">
            <w:pPr>
              <w:pStyle w:val="TableParagraph"/>
              <w:spacing w:before="122"/>
              <w:ind w:left="740"/>
              <w:rPr>
                <w:rFonts w:ascii="Times New Roman"/>
                <w:sz w:val="20"/>
                <w:szCs w:val="20"/>
              </w:rPr>
            </w:pPr>
            <w:r w:rsidRPr="00B45381">
              <w:rPr>
                <w:rFonts w:ascii="Times New Roman"/>
                <w:sz w:val="20"/>
                <w:szCs w:val="20"/>
              </w:rPr>
              <w:t>□</w:t>
            </w:r>
          </w:p>
        </w:tc>
        <w:tc>
          <w:tcPr>
            <w:tcW w:w="1504" w:type="dxa"/>
          </w:tcPr>
          <w:p w:rsidR="003520B9" w:rsidRPr="00B45381" w:rsidRDefault="008F3A9B" w:rsidP="00B45381">
            <w:pPr>
              <w:pStyle w:val="TableParagraph"/>
              <w:spacing w:before="122"/>
              <w:ind w:left="598"/>
              <w:rPr>
                <w:rFonts w:ascii="Times New Roman"/>
                <w:sz w:val="20"/>
                <w:szCs w:val="20"/>
              </w:rPr>
            </w:pPr>
            <w:r w:rsidRPr="00B45381">
              <w:rPr>
                <w:rFonts w:ascii="Times New Roman"/>
                <w:sz w:val="20"/>
                <w:szCs w:val="20"/>
              </w:rPr>
              <w:t>□</w:t>
            </w:r>
          </w:p>
        </w:tc>
      </w:tr>
      <w:tr w:rsidR="003520B9" w:rsidTr="00B45381">
        <w:trPr>
          <w:trHeight w:val="465"/>
        </w:trPr>
        <w:tc>
          <w:tcPr>
            <w:tcW w:w="4762" w:type="dxa"/>
            <w:tcBorders>
              <w:left w:val="single" w:sz="4" w:space="0" w:color="000000"/>
            </w:tcBorders>
          </w:tcPr>
          <w:p w:rsidR="003520B9" w:rsidRPr="00B45381" w:rsidRDefault="008F3A9B">
            <w:pPr>
              <w:pStyle w:val="TableParagraph"/>
              <w:spacing w:before="122"/>
              <w:ind w:left="88"/>
              <w:rPr>
                <w:rFonts w:ascii="Times New Roman"/>
                <w:sz w:val="20"/>
                <w:szCs w:val="20"/>
              </w:rPr>
            </w:pPr>
            <w:r w:rsidRPr="00B45381">
              <w:rPr>
                <w:rFonts w:ascii="Times New Roman"/>
                <w:sz w:val="20"/>
                <w:szCs w:val="20"/>
              </w:rPr>
              <w:t>Variet</w:t>
            </w:r>
            <w:r w:rsidRPr="00B45381">
              <w:rPr>
                <w:rFonts w:ascii="Times New Roman"/>
                <w:sz w:val="20"/>
                <w:szCs w:val="20"/>
              </w:rPr>
              <w:t>à</w:t>
            </w:r>
            <w:r w:rsidRPr="00B45381">
              <w:rPr>
                <w:rFonts w:ascii="Times New Roman"/>
                <w:sz w:val="20"/>
                <w:szCs w:val="20"/>
              </w:rPr>
              <w:t xml:space="preserve"> e qualit</w:t>
            </w:r>
            <w:r w:rsidRPr="00B45381">
              <w:rPr>
                <w:rFonts w:ascii="Times New Roman"/>
                <w:sz w:val="20"/>
                <w:szCs w:val="20"/>
              </w:rPr>
              <w:t>à</w:t>
            </w:r>
            <w:r w:rsidRPr="00B45381">
              <w:rPr>
                <w:rFonts w:ascii="Times New Roman"/>
                <w:sz w:val="20"/>
                <w:szCs w:val="20"/>
              </w:rPr>
              <w:t xml:space="preserve"> dei pasti</w:t>
            </w:r>
          </w:p>
        </w:tc>
        <w:tc>
          <w:tcPr>
            <w:tcW w:w="1654" w:type="dxa"/>
          </w:tcPr>
          <w:p w:rsidR="003520B9" w:rsidRPr="00B45381" w:rsidRDefault="008F3A9B">
            <w:pPr>
              <w:pStyle w:val="TableParagraph"/>
              <w:spacing w:before="121" w:line="324" w:lineRule="exact"/>
              <w:ind w:left="6"/>
              <w:jc w:val="center"/>
              <w:rPr>
                <w:rFonts w:ascii="Times New Roman"/>
                <w:sz w:val="20"/>
                <w:szCs w:val="20"/>
              </w:rPr>
            </w:pPr>
            <w:r w:rsidRPr="00B45381">
              <w:rPr>
                <w:rFonts w:ascii="Times New Roman"/>
                <w:sz w:val="20"/>
                <w:szCs w:val="20"/>
              </w:rPr>
              <w:t>□</w:t>
            </w:r>
          </w:p>
        </w:tc>
        <w:tc>
          <w:tcPr>
            <w:tcW w:w="1654" w:type="dxa"/>
          </w:tcPr>
          <w:p w:rsidR="003520B9" w:rsidRPr="00B45381" w:rsidRDefault="008F3A9B">
            <w:pPr>
              <w:pStyle w:val="TableParagraph"/>
              <w:spacing w:before="121" w:line="324" w:lineRule="exact"/>
              <w:ind w:left="740"/>
              <w:rPr>
                <w:rFonts w:ascii="Times New Roman"/>
                <w:sz w:val="20"/>
                <w:szCs w:val="20"/>
              </w:rPr>
            </w:pPr>
            <w:r w:rsidRPr="00B45381">
              <w:rPr>
                <w:rFonts w:ascii="Times New Roman"/>
                <w:sz w:val="20"/>
                <w:szCs w:val="20"/>
              </w:rPr>
              <w:t>□</w:t>
            </w:r>
          </w:p>
        </w:tc>
        <w:tc>
          <w:tcPr>
            <w:tcW w:w="1504" w:type="dxa"/>
          </w:tcPr>
          <w:p w:rsidR="003520B9" w:rsidRPr="00B45381" w:rsidRDefault="008F3A9B">
            <w:pPr>
              <w:pStyle w:val="TableParagraph"/>
              <w:spacing w:before="121" w:line="324" w:lineRule="exact"/>
              <w:ind w:left="598"/>
              <w:rPr>
                <w:rFonts w:ascii="Times New Roman"/>
                <w:sz w:val="20"/>
                <w:szCs w:val="20"/>
              </w:rPr>
            </w:pPr>
            <w:r w:rsidRPr="00B45381">
              <w:rPr>
                <w:rFonts w:ascii="Times New Roman"/>
                <w:sz w:val="20"/>
                <w:szCs w:val="20"/>
              </w:rPr>
              <w:t>□</w:t>
            </w:r>
          </w:p>
        </w:tc>
      </w:tr>
      <w:tr w:rsidR="003520B9" w:rsidTr="00B45381">
        <w:trPr>
          <w:trHeight w:val="462"/>
        </w:trPr>
        <w:tc>
          <w:tcPr>
            <w:tcW w:w="4762" w:type="dxa"/>
            <w:tcBorders>
              <w:left w:val="single" w:sz="4" w:space="0" w:color="000000"/>
            </w:tcBorders>
          </w:tcPr>
          <w:p w:rsidR="003520B9" w:rsidRPr="00B45381" w:rsidRDefault="008F3A9B" w:rsidP="00B45381">
            <w:pPr>
              <w:pStyle w:val="TableParagraph"/>
              <w:spacing w:before="122"/>
              <w:ind w:left="88"/>
              <w:rPr>
                <w:rFonts w:ascii="Times New Roman"/>
                <w:sz w:val="20"/>
                <w:szCs w:val="20"/>
              </w:rPr>
            </w:pPr>
            <w:r w:rsidRPr="00B45381">
              <w:rPr>
                <w:rFonts w:ascii="Times New Roman"/>
                <w:sz w:val="20"/>
                <w:szCs w:val="20"/>
              </w:rPr>
              <w:t>Pulizia ambienti</w:t>
            </w:r>
          </w:p>
        </w:tc>
        <w:tc>
          <w:tcPr>
            <w:tcW w:w="1654" w:type="dxa"/>
          </w:tcPr>
          <w:p w:rsidR="003520B9" w:rsidRPr="00B45381" w:rsidRDefault="008F3A9B" w:rsidP="00B45381">
            <w:pPr>
              <w:pStyle w:val="TableParagraph"/>
              <w:spacing w:before="122" w:line="324" w:lineRule="exact"/>
              <w:ind w:left="6"/>
              <w:jc w:val="center"/>
              <w:rPr>
                <w:rFonts w:ascii="Times New Roman"/>
                <w:sz w:val="20"/>
                <w:szCs w:val="20"/>
              </w:rPr>
            </w:pPr>
            <w:r w:rsidRPr="00B45381">
              <w:rPr>
                <w:rFonts w:ascii="Times New Roman"/>
                <w:sz w:val="20"/>
                <w:szCs w:val="20"/>
              </w:rPr>
              <w:t>□</w:t>
            </w:r>
          </w:p>
        </w:tc>
        <w:tc>
          <w:tcPr>
            <w:tcW w:w="1654" w:type="dxa"/>
          </w:tcPr>
          <w:p w:rsidR="003520B9" w:rsidRPr="00B45381" w:rsidRDefault="008F3A9B" w:rsidP="00B45381">
            <w:pPr>
              <w:pStyle w:val="TableParagraph"/>
              <w:spacing w:before="122" w:line="324" w:lineRule="exact"/>
              <w:ind w:left="740"/>
              <w:rPr>
                <w:rFonts w:ascii="Times New Roman"/>
                <w:sz w:val="20"/>
                <w:szCs w:val="20"/>
              </w:rPr>
            </w:pPr>
            <w:r w:rsidRPr="00B45381">
              <w:rPr>
                <w:rFonts w:ascii="Times New Roman"/>
                <w:sz w:val="20"/>
                <w:szCs w:val="20"/>
              </w:rPr>
              <w:t>□</w:t>
            </w:r>
          </w:p>
        </w:tc>
        <w:tc>
          <w:tcPr>
            <w:tcW w:w="1504" w:type="dxa"/>
          </w:tcPr>
          <w:p w:rsidR="003520B9" w:rsidRPr="00B45381" w:rsidRDefault="008F3A9B" w:rsidP="00B45381">
            <w:pPr>
              <w:pStyle w:val="TableParagraph"/>
              <w:spacing w:before="122" w:line="324" w:lineRule="exact"/>
              <w:ind w:left="598"/>
              <w:rPr>
                <w:rFonts w:ascii="Times New Roman"/>
                <w:sz w:val="20"/>
                <w:szCs w:val="20"/>
              </w:rPr>
            </w:pPr>
            <w:r w:rsidRPr="00B45381">
              <w:rPr>
                <w:rFonts w:ascii="Times New Roman"/>
                <w:sz w:val="20"/>
                <w:szCs w:val="20"/>
              </w:rPr>
              <w:t>□</w:t>
            </w:r>
          </w:p>
        </w:tc>
      </w:tr>
      <w:tr w:rsidR="003520B9" w:rsidTr="00B45381">
        <w:trPr>
          <w:trHeight w:val="462"/>
        </w:trPr>
        <w:tc>
          <w:tcPr>
            <w:tcW w:w="4762" w:type="dxa"/>
            <w:tcBorders>
              <w:left w:val="single" w:sz="4" w:space="0" w:color="000000"/>
            </w:tcBorders>
          </w:tcPr>
          <w:p w:rsidR="003520B9" w:rsidRPr="00B45381" w:rsidRDefault="008F3A9B" w:rsidP="00B45381">
            <w:pPr>
              <w:pStyle w:val="TableParagraph"/>
              <w:spacing w:before="122"/>
              <w:ind w:left="88"/>
              <w:rPr>
                <w:rFonts w:ascii="Times New Roman"/>
                <w:sz w:val="20"/>
                <w:szCs w:val="20"/>
              </w:rPr>
            </w:pPr>
            <w:r w:rsidRPr="00B45381">
              <w:rPr>
                <w:rFonts w:ascii="Times New Roman"/>
                <w:sz w:val="20"/>
                <w:szCs w:val="20"/>
              </w:rPr>
              <w:t>Lavanderia/guardaroba</w:t>
            </w:r>
          </w:p>
        </w:tc>
        <w:tc>
          <w:tcPr>
            <w:tcW w:w="1654" w:type="dxa"/>
          </w:tcPr>
          <w:p w:rsidR="003520B9" w:rsidRPr="00B45381" w:rsidRDefault="008F3A9B" w:rsidP="00B45381">
            <w:pPr>
              <w:pStyle w:val="TableParagraph"/>
              <w:spacing w:before="122" w:line="324" w:lineRule="exact"/>
              <w:ind w:left="6"/>
              <w:jc w:val="center"/>
              <w:rPr>
                <w:rFonts w:ascii="Times New Roman"/>
                <w:sz w:val="20"/>
                <w:szCs w:val="20"/>
              </w:rPr>
            </w:pPr>
            <w:r w:rsidRPr="00B45381">
              <w:rPr>
                <w:rFonts w:ascii="Times New Roman"/>
                <w:sz w:val="20"/>
                <w:szCs w:val="20"/>
              </w:rPr>
              <w:t>□</w:t>
            </w:r>
          </w:p>
        </w:tc>
        <w:tc>
          <w:tcPr>
            <w:tcW w:w="1654" w:type="dxa"/>
          </w:tcPr>
          <w:p w:rsidR="003520B9" w:rsidRPr="00B45381" w:rsidRDefault="008F3A9B" w:rsidP="00B45381">
            <w:pPr>
              <w:pStyle w:val="TableParagraph"/>
              <w:spacing w:before="122" w:line="324" w:lineRule="exact"/>
              <w:ind w:left="740"/>
              <w:rPr>
                <w:rFonts w:ascii="Times New Roman"/>
                <w:sz w:val="20"/>
                <w:szCs w:val="20"/>
              </w:rPr>
            </w:pPr>
            <w:r w:rsidRPr="00B45381">
              <w:rPr>
                <w:rFonts w:ascii="Times New Roman"/>
                <w:sz w:val="20"/>
                <w:szCs w:val="20"/>
              </w:rPr>
              <w:t>□</w:t>
            </w:r>
          </w:p>
        </w:tc>
        <w:tc>
          <w:tcPr>
            <w:tcW w:w="1504" w:type="dxa"/>
          </w:tcPr>
          <w:p w:rsidR="003520B9" w:rsidRPr="00B45381" w:rsidRDefault="008F3A9B" w:rsidP="00B45381">
            <w:pPr>
              <w:pStyle w:val="TableParagraph"/>
              <w:spacing w:before="122" w:line="324" w:lineRule="exact"/>
              <w:ind w:left="598"/>
              <w:rPr>
                <w:rFonts w:ascii="Times New Roman"/>
                <w:sz w:val="20"/>
                <w:szCs w:val="20"/>
              </w:rPr>
            </w:pPr>
            <w:r w:rsidRPr="00B45381">
              <w:rPr>
                <w:rFonts w:ascii="Times New Roman"/>
                <w:sz w:val="20"/>
                <w:szCs w:val="20"/>
              </w:rPr>
              <w:t>□</w:t>
            </w:r>
          </w:p>
        </w:tc>
      </w:tr>
      <w:tr w:rsidR="003520B9" w:rsidTr="00B45381">
        <w:trPr>
          <w:trHeight w:val="462"/>
        </w:trPr>
        <w:tc>
          <w:tcPr>
            <w:tcW w:w="4762" w:type="dxa"/>
            <w:tcBorders>
              <w:left w:val="single" w:sz="4" w:space="0" w:color="000000"/>
            </w:tcBorders>
          </w:tcPr>
          <w:p w:rsidR="003520B9" w:rsidRPr="00B45381" w:rsidRDefault="008F3A9B" w:rsidP="00B45381">
            <w:pPr>
              <w:pStyle w:val="TableParagraph"/>
              <w:spacing w:before="122"/>
              <w:ind w:left="88"/>
              <w:rPr>
                <w:rFonts w:ascii="Times New Roman"/>
                <w:sz w:val="20"/>
                <w:szCs w:val="20"/>
              </w:rPr>
            </w:pPr>
            <w:r w:rsidRPr="00B45381">
              <w:rPr>
                <w:rFonts w:ascii="Times New Roman"/>
                <w:sz w:val="20"/>
                <w:szCs w:val="20"/>
              </w:rPr>
              <w:t>Uffici amministrativi</w:t>
            </w:r>
          </w:p>
        </w:tc>
        <w:tc>
          <w:tcPr>
            <w:tcW w:w="1654" w:type="dxa"/>
          </w:tcPr>
          <w:p w:rsidR="003520B9" w:rsidRPr="00B45381" w:rsidRDefault="008F3A9B" w:rsidP="00B45381">
            <w:pPr>
              <w:pStyle w:val="TableParagraph"/>
              <w:spacing w:before="122" w:line="324" w:lineRule="exact"/>
              <w:ind w:left="6"/>
              <w:jc w:val="center"/>
              <w:rPr>
                <w:rFonts w:ascii="Times New Roman"/>
                <w:sz w:val="20"/>
                <w:szCs w:val="20"/>
              </w:rPr>
            </w:pPr>
            <w:r w:rsidRPr="00B45381">
              <w:rPr>
                <w:rFonts w:ascii="Times New Roman"/>
                <w:sz w:val="20"/>
                <w:szCs w:val="20"/>
              </w:rPr>
              <w:t>□</w:t>
            </w:r>
          </w:p>
        </w:tc>
        <w:tc>
          <w:tcPr>
            <w:tcW w:w="1654" w:type="dxa"/>
          </w:tcPr>
          <w:p w:rsidR="003520B9" w:rsidRPr="00B45381" w:rsidRDefault="008F3A9B" w:rsidP="00B45381">
            <w:pPr>
              <w:pStyle w:val="TableParagraph"/>
              <w:spacing w:before="122" w:line="324" w:lineRule="exact"/>
              <w:ind w:left="740"/>
              <w:rPr>
                <w:rFonts w:ascii="Times New Roman"/>
                <w:sz w:val="20"/>
                <w:szCs w:val="20"/>
              </w:rPr>
            </w:pPr>
            <w:r w:rsidRPr="00B45381">
              <w:rPr>
                <w:rFonts w:ascii="Times New Roman"/>
                <w:sz w:val="20"/>
                <w:szCs w:val="20"/>
              </w:rPr>
              <w:t>□</w:t>
            </w:r>
          </w:p>
        </w:tc>
        <w:tc>
          <w:tcPr>
            <w:tcW w:w="1504" w:type="dxa"/>
          </w:tcPr>
          <w:p w:rsidR="003520B9" w:rsidRPr="00B45381" w:rsidRDefault="008F3A9B" w:rsidP="00B45381">
            <w:pPr>
              <w:pStyle w:val="TableParagraph"/>
              <w:spacing w:before="122" w:line="324" w:lineRule="exact"/>
              <w:ind w:left="598"/>
              <w:rPr>
                <w:rFonts w:ascii="Times New Roman"/>
                <w:sz w:val="20"/>
                <w:szCs w:val="20"/>
              </w:rPr>
            </w:pPr>
            <w:r w:rsidRPr="00B45381">
              <w:rPr>
                <w:rFonts w:ascii="Times New Roman"/>
                <w:sz w:val="20"/>
                <w:szCs w:val="20"/>
              </w:rPr>
              <w:t>□</w:t>
            </w:r>
          </w:p>
        </w:tc>
      </w:tr>
      <w:tr w:rsidR="003520B9" w:rsidTr="00B45381">
        <w:trPr>
          <w:trHeight w:val="462"/>
        </w:trPr>
        <w:tc>
          <w:tcPr>
            <w:tcW w:w="4762" w:type="dxa"/>
            <w:tcBorders>
              <w:left w:val="single" w:sz="4" w:space="0" w:color="000000"/>
            </w:tcBorders>
          </w:tcPr>
          <w:p w:rsidR="003520B9" w:rsidRPr="00B45381" w:rsidRDefault="008F3A9B">
            <w:pPr>
              <w:pStyle w:val="TableParagraph"/>
              <w:spacing w:before="122"/>
              <w:ind w:left="88"/>
              <w:rPr>
                <w:rFonts w:ascii="Times New Roman"/>
                <w:sz w:val="20"/>
                <w:szCs w:val="20"/>
              </w:rPr>
            </w:pPr>
            <w:r w:rsidRPr="00B45381">
              <w:rPr>
                <w:rFonts w:ascii="Times New Roman"/>
                <w:sz w:val="20"/>
                <w:szCs w:val="20"/>
              </w:rPr>
              <w:t>Orario e organizzazione delle visite</w:t>
            </w:r>
          </w:p>
        </w:tc>
        <w:tc>
          <w:tcPr>
            <w:tcW w:w="1654" w:type="dxa"/>
          </w:tcPr>
          <w:p w:rsidR="003520B9" w:rsidRPr="00B45381" w:rsidRDefault="008F3A9B">
            <w:pPr>
              <w:pStyle w:val="TableParagraph"/>
              <w:spacing w:before="119" w:line="324" w:lineRule="exact"/>
              <w:ind w:left="6"/>
              <w:jc w:val="center"/>
              <w:rPr>
                <w:rFonts w:ascii="Times New Roman"/>
                <w:sz w:val="20"/>
                <w:szCs w:val="20"/>
              </w:rPr>
            </w:pPr>
            <w:r w:rsidRPr="00B45381">
              <w:rPr>
                <w:rFonts w:ascii="Times New Roman"/>
                <w:sz w:val="20"/>
                <w:szCs w:val="20"/>
              </w:rPr>
              <w:t>□</w:t>
            </w:r>
          </w:p>
        </w:tc>
        <w:tc>
          <w:tcPr>
            <w:tcW w:w="1654" w:type="dxa"/>
          </w:tcPr>
          <w:p w:rsidR="003520B9" w:rsidRPr="00B45381" w:rsidRDefault="008F3A9B">
            <w:pPr>
              <w:pStyle w:val="TableParagraph"/>
              <w:spacing w:before="119" w:line="324" w:lineRule="exact"/>
              <w:ind w:left="740"/>
              <w:rPr>
                <w:rFonts w:ascii="Times New Roman"/>
                <w:sz w:val="20"/>
                <w:szCs w:val="20"/>
              </w:rPr>
            </w:pPr>
            <w:r w:rsidRPr="00B45381">
              <w:rPr>
                <w:rFonts w:ascii="Times New Roman"/>
                <w:sz w:val="20"/>
                <w:szCs w:val="20"/>
              </w:rPr>
              <w:t>□</w:t>
            </w:r>
          </w:p>
        </w:tc>
        <w:tc>
          <w:tcPr>
            <w:tcW w:w="1504" w:type="dxa"/>
          </w:tcPr>
          <w:p w:rsidR="003520B9" w:rsidRPr="00B45381" w:rsidRDefault="008F3A9B">
            <w:pPr>
              <w:pStyle w:val="TableParagraph"/>
              <w:spacing w:before="119" w:line="324" w:lineRule="exact"/>
              <w:ind w:left="598"/>
              <w:rPr>
                <w:rFonts w:ascii="Times New Roman"/>
                <w:sz w:val="20"/>
                <w:szCs w:val="20"/>
              </w:rPr>
            </w:pPr>
            <w:r w:rsidRPr="00B45381">
              <w:rPr>
                <w:rFonts w:ascii="Times New Roman"/>
                <w:sz w:val="20"/>
                <w:szCs w:val="20"/>
              </w:rPr>
              <w:t>□</w:t>
            </w:r>
          </w:p>
        </w:tc>
      </w:tr>
      <w:tr w:rsidR="003520B9" w:rsidTr="00B45381">
        <w:trPr>
          <w:trHeight w:val="465"/>
        </w:trPr>
        <w:tc>
          <w:tcPr>
            <w:tcW w:w="4762" w:type="dxa"/>
          </w:tcPr>
          <w:p w:rsidR="003520B9" w:rsidRPr="00B45381" w:rsidRDefault="008F3A9B">
            <w:pPr>
              <w:pStyle w:val="TableParagraph"/>
              <w:spacing w:before="122"/>
              <w:ind w:left="88"/>
              <w:rPr>
                <w:rFonts w:ascii="Times New Roman"/>
                <w:sz w:val="20"/>
                <w:szCs w:val="20"/>
              </w:rPr>
            </w:pPr>
            <w:r w:rsidRPr="00B45381">
              <w:rPr>
                <w:rFonts w:ascii="Times New Roman"/>
                <w:sz w:val="20"/>
                <w:szCs w:val="20"/>
              </w:rPr>
              <w:t>Qualit</w:t>
            </w:r>
            <w:r w:rsidRPr="00B45381">
              <w:rPr>
                <w:rFonts w:ascii="Times New Roman"/>
                <w:sz w:val="20"/>
                <w:szCs w:val="20"/>
              </w:rPr>
              <w:t>à</w:t>
            </w:r>
            <w:r w:rsidRPr="00B45381">
              <w:rPr>
                <w:rFonts w:ascii="Times New Roman"/>
                <w:sz w:val="20"/>
                <w:szCs w:val="20"/>
              </w:rPr>
              <w:t xml:space="preserve"> servizi offerti nel suo complesso</w:t>
            </w:r>
          </w:p>
        </w:tc>
        <w:tc>
          <w:tcPr>
            <w:tcW w:w="1654" w:type="dxa"/>
          </w:tcPr>
          <w:p w:rsidR="003520B9" w:rsidRPr="00B45381" w:rsidRDefault="008F3A9B">
            <w:pPr>
              <w:pStyle w:val="TableParagraph"/>
              <w:spacing w:before="121" w:line="324" w:lineRule="exact"/>
              <w:ind w:left="6"/>
              <w:jc w:val="center"/>
              <w:rPr>
                <w:rFonts w:ascii="Symbol" w:hAnsi="Symbol"/>
                <w:sz w:val="20"/>
                <w:szCs w:val="20"/>
              </w:rPr>
            </w:pPr>
            <w:r w:rsidRPr="00B45381">
              <w:rPr>
                <w:rFonts w:ascii="Symbol" w:hAnsi="Symbol"/>
                <w:w w:val="60"/>
                <w:sz w:val="20"/>
                <w:szCs w:val="20"/>
              </w:rPr>
              <w:t>□</w:t>
            </w:r>
          </w:p>
        </w:tc>
        <w:tc>
          <w:tcPr>
            <w:tcW w:w="1654" w:type="dxa"/>
          </w:tcPr>
          <w:p w:rsidR="003520B9" w:rsidRPr="00B45381" w:rsidRDefault="008F3A9B">
            <w:pPr>
              <w:pStyle w:val="TableParagraph"/>
              <w:spacing w:before="121" w:line="324" w:lineRule="exact"/>
              <w:ind w:left="740"/>
              <w:rPr>
                <w:rFonts w:ascii="Symbol" w:hAnsi="Symbol"/>
                <w:sz w:val="20"/>
                <w:szCs w:val="20"/>
              </w:rPr>
            </w:pPr>
            <w:r w:rsidRPr="00B45381">
              <w:rPr>
                <w:rFonts w:ascii="Symbol" w:hAnsi="Symbol"/>
                <w:w w:val="60"/>
                <w:sz w:val="20"/>
                <w:szCs w:val="20"/>
              </w:rPr>
              <w:t>□</w:t>
            </w:r>
          </w:p>
        </w:tc>
        <w:tc>
          <w:tcPr>
            <w:tcW w:w="1504" w:type="dxa"/>
          </w:tcPr>
          <w:p w:rsidR="003520B9" w:rsidRPr="00B45381" w:rsidRDefault="008F3A9B">
            <w:pPr>
              <w:pStyle w:val="TableParagraph"/>
              <w:spacing w:before="121" w:line="324" w:lineRule="exact"/>
              <w:ind w:left="598"/>
              <w:rPr>
                <w:rFonts w:ascii="Symbol" w:hAnsi="Symbol"/>
                <w:sz w:val="20"/>
                <w:szCs w:val="20"/>
              </w:rPr>
            </w:pPr>
            <w:r w:rsidRPr="00B45381">
              <w:rPr>
                <w:rFonts w:ascii="Symbol" w:hAnsi="Symbol"/>
                <w:w w:val="60"/>
                <w:sz w:val="20"/>
                <w:szCs w:val="20"/>
              </w:rPr>
              <w:t>□</w:t>
            </w:r>
          </w:p>
        </w:tc>
      </w:tr>
      <w:tr w:rsidR="003520B9" w:rsidTr="00B45381">
        <w:trPr>
          <w:trHeight w:val="441"/>
        </w:trPr>
        <w:tc>
          <w:tcPr>
            <w:tcW w:w="4762" w:type="dxa"/>
          </w:tcPr>
          <w:p w:rsidR="003520B9" w:rsidRPr="00B45381" w:rsidRDefault="008F3A9B" w:rsidP="00C81C02">
            <w:pPr>
              <w:pStyle w:val="TableParagraph"/>
              <w:spacing w:before="122"/>
              <w:ind w:left="88"/>
              <w:rPr>
                <w:rFonts w:ascii="Times New Roman"/>
                <w:sz w:val="20"/>
                <w:szCs w:val="20"/>
              </w:rPr>
            </w:pPr>
            <w:r w:rsidRPr="00B45381">
              <w:rPr>
                <w:rFonts w:ascii="Times New Roman"/>
                <w:sz w:val="20"/>
                <w:szCs w:val="20"/>
              </w:rPr>
              <w:t>LIVELLO CLIMA/RELAZIONALE</w:t>
            </w:r>
          </w:p>
        </w:tc>
        <w:tc>
          <w:tcPr>
            <w:tcW w:w="1654" w:type="dxa"/>
          </w:tcPr>
          <w:p w:rsidR="003520B9" w:rsidRPr="00B45381" w:rsidRDefault="003520B9">
            <w:pPr>
              <w:pStyle w:val="TableParagraph"/>
              <w:rPr>
                <w:rFonts w:ascii="Times New Roman"/>
                <w:sz w:val="20"/>
                <w:szCs w:val="20"/>
              </w:rPr>
            </w:pPr>
          </w:p>
        </w:tc>
        <w:tc>
          <w:tcPr>
            <w:tcW w:w="1654" w:type="dxa"/>
          </w:tcPr>
          <w:p w:rsidR="003520B9" w:rsidRPr="00B45381" w:rsidRDefault="003520B9">
            <w:pPr>
              <w:pStyle w:val="TableParagraph"/>
              <w:rPr>
                <w:rFonts w:ascii="Times New Roman"/>
                <w:sz w:val="20"/>
                <w:szCs w:val="20"/>
              </w:rPr>
            </w:pPr>
          </w:p>
        </w:tc>
        <w:tc>
          <w:tcPr>
            <w:tcW w:w="1504" w:type="dxa"/>
          </w:tcPr>
          <w:p w:rsidR="003520B9" w:rsidRPr="00B45381" w:rsidRDefault="003520B9">
            <w:pPr>
              <w:pStyle w:val="TableParagraph"/>
              <w:rPr>
                <w:rFonts w:ascii="Times New Roman"/>
                <w:sz w:val="20"/>
                <w:szCs w:val="20"/>
              </w:rPr>
            </w:pPr>
          </w:p>
        </w:tc>
      </w:tr>
      <w:tr w:rsidR="003520B9" w:rsidTr="00B45381">
        <w:trPr>
          <w:trHeight w:val="462"/>
        </w:trPr>
        <w:tc>
          <w:tcPr>
            <w:tcW w:w="4762" w:type="dxa"/>
          </w:tcPr>
          <w:p w:rsidR="003520B9" w:rsidRPr="00B45381" w:rsidRDefault="008F3A9B">
            <w:pPr>
              <w:pStyle w:val="TableParagraph"/>
              <w:spacing w:before="122"/>
              <w:ind w:left="88"/>
              <w:rPr>
                <w:rFonts w:ascii="Times New Roman"/>
                <w:sz w:val="20"/>
                <w:szCs w:val="20"/>
              </w:rPr>
            </w:pPr>
            <w:r w:rsidRPr="00B45381">
              <w:rPr>
                <w:rFonts w:ascii="Times New Roman"/>
                <w:sz w:val="20"/>
                <w:szCs w:val="20"/>
              </w:rPr>
              <w:t>Accoglienza</w:t>
            </w:r>
          </w:p>
        </w:tc>
        <w:tc>
          <w:tcPr>
            <w:tcW w:w="1654" w:type="dxa"/>
          </w:tcPr>
          <w:p w:rsidR="003520B9" w:rsidRPr="00B45381" w:rsidRDefault="008F3A9B">
            <w:pPr>
              <w:pStyle w:val="TableParagraph"/>
              <w:spacing w:before="119" w:line="324" w:lineRule="exact"/>
              <w:ind w:left="6"/>
              <w:jc w:val="center"/>
              <w:rPr>
                <w:rFonts w:ascii="Symbol" w:hAnsi="Symbol"/>
                <w:sz w:val="20"/>
                <w:szCs w:val="20"/>
              </w:rPr>
            </w:pPr>
            <w:r w:rsidRPr="00B45381">
              <w:rPr>
                <w:rFonts w:ascii="Symbol" w:hAnsi="Symbol"/>
                <w:w w:val="60"/>
                <w:sz w:val="20"/>
                <w:szCs w:val="20"/>
              </w:rPr>
              <w:t>□</w:t>
            </w:r>
          </w:p>
        </w:tc>
        <w:tc>
          <w:tcPr>
            <w:tcW w:w="1654" w:type="dxa"/>
          </w:tcPr>
          <w:p w:rsidR="003520B9" w:rsidRPr="00B45381" w:rsidRDefault="008F3A9B">
            <w:pPr>
              <w:pStyle w:val="TableParagraph"/>
              <w:spacing w:before="119" w:line="324" w:lineRule="exact"/>
              <w:ind w:left="740"/>
              <w:rPr>
                <w:rFonts w:ascii="Symbol" w:hAnsi="Symbol"/>
                <w:sz w:val="20"/>
                <w:szCs w:val="20"/>
              </w:rPr>
            </w:pPr>
            <w:r w:rsidRPr="00B45381">
              <w:rPr>
                <w:rFonts w:ascii="Symbol" w:hAnsi="Symbol"/>
                <w:w w:val="60"/>
                <w:sz w:val="20"/>
                <w:szCs w:val="20"/>
              </w:rPr>
              <w:t>□</w:t>
            </w:r>
          </w:p>
        </w:tc>
        <w:tc>
          <w:tcPr>
            <w:tcW w:w="1504" w:type="dxa"/>
          </w:tcPr>
          <w:p w:rsidR="003520B9" w:rsidRPr="00B45381" w:rsidRDefault="008F3A9B">
            <w:pPr>
              <w:pStyle w:val="TableParagraph"/>
              <w:spacing w:before="119" w:line="324" w:lineRule="exact"/>
              <w:ind w:left="598"/>
              <w:rPr>
                <w:rFonts w:ascii="Symbol" w:hAnsi="Symbol"/>
                <w:sz w:val="20"/>
                <w:szCs w:val="20"/>
              </w:rPr>
            </w:pPr>
            <w:r w:rsidRPr="00B45381">
              <w:rPr>
                <w:rFonts w:ascii="Symbol" w:hAnsi="Symbol"/>
                <w:w w:val="60"/>
                <w:sz w:val="20"/>
                <w:szCs w:val="20"/>
              </w:rPr>
              <w:t>□</w:t>
            </w:r>
          </w:p>
        </w:tc>
      </w:tr>
      <w:tr w:rsidR="003520B9" w:rsidTr="00B45381">
        <w:trPr>
          <w:trHeight w:val="717"/>
        </w:trPr>
        <w:tc>
          <w:tcPr>
            <w:tcW w:w="4762" w:type="dxa"/>
          </w:tcPr>
          <w:p w:rsidR="003520B9" w:rsidRPr="00B45381" w:rsidRDefault="008F3A9B" w:rsidP="00C81C02">
            <w:pPr>
              <w:pStyle w:val="TableParagraph"/>
              <w:spacing w:before="122"/>
              <w:ind w:left="88"/>
              <w:rPr>
                <w:rFonts w:ascii="Times New Roman"/>
                <w:sz w:val="20"/>
                <w:szCs w:val="20"/>
              </w:rPr>
            </w:pPr>
            <w:r w:rsidRPr="00B45381">
              <w:rPr>
                <w:rFonts w:ascii="Times New Roman"/>
                <w:sz w:val="20"/>
                <w:szCs w:val="20"/>
              </w:rPr>
              <w:t>Atmosfera nella struttura(tipo di relazioni umane,tranquillit</w:t>
            </w:r>
            <w:r w:rsidRPr="00B45381">
              <w:rPr>
                <w:rFonts w:ascii="Times New Roman"/>
                <w:sz w:val="20"/>
                <w:szCs w:val="20"/>
              </w:rPr>
              <w:t>à</w:t>
            </w:r>
            <w:r w:rsidRPr="00B45381">
              <w:rPr>
                <w:rFonts w:ascii="Times New Roman"/>
                <w:sz w:val="20"/>
                <w:szCs w:val="20"/>
              </w:rPr>
              <w:t>)</w:t>
            </w:r>
          </w:p>
        </w:tc>
        <w:tc>
          <w:tcPr>
            <w:tcW w:w="1654" w:type="dxa"/>
          </w:tcPr>
          <w:p w:rsidR="003520B9" w:rsidRPr="00B45381" w:rsidRDefault="008F3A9B">
            <w:pPr>
              <w:pStyle w:val="TableParagraph"/>
              <w:spacing w:before="119"/>
              <w:ind w:left="6"/>
              <w:jc w:val="center"/>
              <w:rPr>
                <w:rFonts w:ascii="Symbol" w:hAnsi="Symbol"/>
                <w:sz w:val="20"/>
                <w:szCs w:val="20"/>
              </w:rPr>
            </w:pPr>
            <w:r w:rsidRPr="00B45381">
              <w:rPr>
                <w:rFonts w:ascii="Symbol" w:hAnsi="Symbol"/>
                <w:w w:val="60"/>
                <w:sz w:val="20"/>
                <w:szCs w:val="20"/>
              </w:rPr>
              <w:t>□</w:t>
            </w:r>
          </w:p>
        </w:tc>
        <w:tc>
          <w:tcPr>
            <w:tcW w:w="1654" w:type="dxa"/>
          </w:tcPr>
          <w:p w:rsidR="003520B9" w:rsidRPr="00B45381" w:rsidRDefault="008F3A9B">
            <w:pPr>
              <w:pStyle w:val="TableParagraph"/>
              <w:spacing w:before="119"/>
              <w:ind w:left="740"/>
              <w:rPr>
                <w:rFonts w:ascii="Symbol" w:hAnsi="Symbol"/>
                <w:sz w:val="20"/>
                <w:szCs w:val="20"/>
              </w:rPr>
            </w:pPr>
            <w:r w:rsidRPr="00B45381">
              <w:rPr>
                <w:rFonts w:ascii="Symbol" w:hAnsi="Symbol"/>
                <w:w w:val="60"/>
                <w:sz w:val="20"/>
                <w:szCs w:val="20"/>
              </w:rPr>
              <w:t>□</w:t>
            </w:r>
          </w:p>
        </w:tc>
        <w:tc>
          <w:tcPr>
            <w:tcW w:w="1504" w:type="dxa"/>
          </w:tcPr>
          <w:p w:rsidR="003520B9" w:rsidRPr="00B45381" w:rsidRDefault="008F3A9B">
            <w:pPr>
              <w:pStyle w:val="TableParagraph"/>
              <w:spacing w:before="119"/>
              <w:ind w:left="598"/>
              <w:rPr>
                <w:rFonts w:ascii="Symbol" w:hAnsi="Symbol"/>
                <w:sz w:val="20"/>
                <w:szCs w:val="20"/>
              </w:rPr>
            </w:pPr>
            <w:r w:rsidRPr="00B45381">
              <w:rPr>
                <w:rFonts w:ascii="Symbol" w:hAnsi="Symbol"/>
                <w:w w:val="60"/>
                <w:sz w:val="20"/>
                <w:szCs w:val="20"/>
              </w:rPr>
              <w:t>□</w:t>
            </w:r>
          </w:p>
        </w:tc>
      </w:tr>
      <w:tr w:rsidR="003520B9" w:rsidTr="00B45381">
        <w:trPr>
          <w:trHeight w:val="462"/>
        </w:trPr>
        <w:tc>
          <w:tcPr>
            <w:tcW w:w="4762" w:type="dxa"/>
          </w:tcPr>
          <w:p w:rsidR="003520B9" w:rsidRPr="00B45381" w:rsidRDefault="008F3A9B">
            <w:pPr>
              <w:pStyle w:val="TableParagraph"/>
              <w:spacing w:before="122"/>
              <w:ind w:left="88"/>
              <w:rPr>
                <w:rFonts w:ascii="Times New Roman"/>
                <w:sz w:val="20"/>
                <w:szCs w:val="20"/>
              </w:rPr>
            </w:pPr>
            <w:r w:rsidRPr="00B45381">
              <w:rPr>
                <w:rFonts w:ascii="Times New Roman"/>
                <w:sz w:val="20"/>
                <w:szCs w:val="20"/>
              </w:rPr>
              <w:t>Coinvolgimento dei familiari</w:t>
            </w:r>
          </w:p>
        </w:tc>
        <w:tc>
          <w:tcPr>
            <w:tcW w:w="1654" w:type="dxa"/>
          </w:tcPr>
          <w:p w:rsidR="003520B9" w:rsidRPr="00B45381" w:rsidRDefault="008F3A9B">
            <w:pPr>
              <w:pStyle w:val="TableParagraph"/>
              <w:spacing w:before="119" w:line="324" w:lineRule="exact"/>
              <w:ind w:left="6"/>
              <w:jc w:val="center"/>
              <w:rPr>
                <w:rFonts w:ascii="Symbol" w:hAnsi="Symbol"/>
                <w:sz w:val="20"/>
                <w:szCs w:val="20"/>
              </w:rPr>
            </w:pPr>
            <w:r w:rsidRPr="00B45381">
              <w:rPr>
                <w:rFonts w:ascii="Symbol" w:hAnsi="Symbol"/>
                <w:w w:val="60"/>
                <w:sz w:val="20"/>
                <w:szCs w:val="20"/>
              </w:rPr>
              <w:t>□</w:t>
            </w:r>
          </w:p>
        </w:tc>
        <w:tc>
          <w:tcPr>
            <w:tcW w:w="1654" w:type="dxa"/>
          </w:tcPr>
          <w:p w:rsidR="003520B9" w:rsidRPr="00B45381" w:rsidRDefault="008F3A9B">
            <w:pPr>
              <w:pStyle w:val="TableParagraph"/>
              <w:spacing w:before="119" w:line="324" w:lineRule="exact"/>
              <w:ind w:left="740"/>
              <w:rPr>
                <w:rFonts w:ascii="Symbol" w:hAnsi="Symbol"/>
                <w:sz w:val="20"/>
                <w:szCs w:val="20"/>
              </w:rPr>
            </w:pPr>
            <w:r w:rsidRPr="00B45381">
              <w:rPr>
                <w:rFonts w:ascii="Symbol" w:hAnsi="Symbol"/>
                <w:w w:val="60"/>
                <w:sz w:val="20"/>
                <w:szCs w:val="20"/>
              </w:rPr>
              <w:t>□</w:t>
            </w:r>
          </w:p>
        </w:tc>
        <w:tc>
          <w:tcPr>
            <w:tcW w:w="1504" w:type="dxa"/>
          </w:tcPr>
          <w:p w:rsidR="003520B9" w:rsidRPr="00B45381" w:rsidRDefault="008F3A9B">
            <w:pPr>
              <w:pStyle w:val="TableParagraph"/>
              <w:spacing w:before="119" w:line="324" w:lineRule="exact"/>
              <w:ind w:left="598"/>
              <w:rPr>
                <w:rFonts w:ascii="Symbol" w:hAnsi="Symbol"/>
                <w:sz w:val="20"/>
                <w:szCs w:val="20"/>
              </w:rPr>
            </w:pPr>
            <w:r w:rsidRPr="00B45381">
              <w:rPr>
                <w:rFonts w:ascii="Symbol" w:hAnsi="Symbol"/>
                <w:w w:val="60"/>
                <w:sz w:val="20"/>
                <w:szCs w:val="20"/>
              </w:rPr>
              <w:t>□</w:t>
            </w:r>
          </w:p>
        </w:tc>
      </w:tr>
      <w:tr w:rsidR="003520B9" w:rsidTr="00B45381">
        <w:trPr>
          <w:trHeight w:val="719"/>
        </w:trPr>
        <w:tc>
          <w:tcPr>
            <w:tcW w:w="4762" w:type="dxa"/>
          </w:tcPr>
          <w:p w:rsidR="003520B9" w:rsidRPr="00B45381" w:rsidRDefault="008F3A9B" w:rsidP="00C81C02">
            <w:pPr>
              <w:pStyle w:val="TableParagraph"/>
              <w:spacing w:before="122"/>
              <w:ind w:left="88"/>
              <w:rPr>
                <w:rFonts w:ascii="Times New Roman"/>
                <w:sz w:val="20"/>
                <w:szCs w:val="20"/>
              </w:rPr>
            </w:pPr>
            <w:r w:rsidRPr="00B45381">
              <w:rPr>
                <w:rFonts w:ascii="Times New Roman"/>
                <w:sz w:val="20"/>
                <w:szCs w:val="20"/>
              </w:rPr>
              <w:t>Livello di professionalit</w:t>
            </w:r>
            <w:r w:rsidRPr="00B45381">
              <w:rPr>
                <w:rFonts w:ascii="Times New Roman"/>
                <w:sz w:val="20"/>
                <w:szCs w:val="20"/>
              </w:rPr>
              <w:t>à</w:t>
            </w:r>
            <w:r w:rsidRPr="00B45381">
              <w:rPr>
                <w:rFonts w:ascii="Times New Roman"/>
                <w:sz w:val="20"/>
                <w:szCs w:val="20"/>
              </w:rPr>
              <w:t xml:space="preserve"> e attenzione del personale nel prendersi cura dell</w:t>
            </w:r>
            <w:r w:rsidRPr="00B45381">
              <w:rPr>
                <w:rFonts w:ascii="Times New Roman"/>
                <w:sz w:val="20"/>
                <w:szCs w:val="20"/>
              </w:rPr>
              <w:t>’</w:t>
            </w:r>
            <w:r w:rsidRPr="00B45381">
              <w:rPr>
                <w:rFonts w:ascii="Times New Roman"/>
                <w:sz w:val="20"/>
                <w:szCs w:val="20"/>
              </w:rPr>
              <w:t>ospite</w:t>
            </w:r>
          </w:p>
        </w:tc>
        <w:tc>
          <w:tcPr>
            <w:tcW w:w="1654" w:type="dxa"/>
          </w:tcPr>
          <w:p w:rsidR="003520B9" w:rsidRPr="00B45381" w:rsidRDefault="008F3A9B">
            <w:pPr>
              <w:pStyle w:val="TableParagraph"/>
              <w:spacing w:before="119"/>
              <w:ind w:left="6"/>
              <w:jc w:val="center"/>
              <w:rPr>
                <w:rFonts w:ascii="Symbol" w:hAnsi="Symbol"/>
                <w:sz w:val="20"/>
                <w:szCs w:val="20"/>
              </w:rPr>
            </w:pPr>
            <w:r w:rsidRPr="00B45381">
              <w:rPr>
                <w:rFonts w:ascii="Symbol" w:hAnsi="Symbol"/>
                <w:w w:val="60"/>
                <w:sz w:val="20"/>
                <w:szCs w:val="20"/>
              </w:rPr>
              <w:t>□</w:t>
            </w:r>
          </w:p>
        </w:tc>
        <w:tc>
          <w:tcPr>
            <w:tcW w:w="1654" w:type="dxa"/>
          </w:tcPr>
          <w:p w:rsidR="003520B9" w:rsidRPr="00B45381" w:rsidRDefault="008F3A9B">
            <w:pPr>
              <w:pStyle w:val="TableParagraph"/>
              <w:spacing w:before="119"/>
              <w:ind w:left="740"/>
              <w:rPr>
                <w:rFonts w:ascii="Symbol" w:hAnsi="Symbol"/>
                <w:sz w:val="20"/>
                <w:szCs w:val="20"/>
              </w:rPr>
            </w:pPr>
            <w:r w:rsidRPr="00B45381">
              <w:rPr>
                <w:rFonts w:ascii="Symbol" w:hAnsi="Symbol"/>
                <w:w w:val="60"/>
                <w:sz w:val="20"/>
                <w:szCs w:val="20"/>
              </w:rPr>
              <w:t>□</w:t>
            </w:r>
          </w:p>
        </w:tc>
        <w:tc>
          <w:tcPr>
            <w:tcW w:w="1504" w:type="dxa"/>
          </w:tcPr>
          <w:p w:rsidR="003520B9" w:rsidRPr="00B45381" w:rsidRDefault="008F3A9B">
            <w:pPr>
              <w:pStyle w:val="TableParagraph"/>
              <w:spacing w:before="119"/>
              <w:ind w:left="598"/>
              <w:rPr>
                <w:rFonts w:ascii="Symbol" w:hAnsi="Symbol"/>
                <w:sz w:val="20"/>
                <w:szCs w:val="20"/>
              </w:rPr>
            </w:pPr>
            <w:r w:rsidRPr="00B45381">
              <w:rPr>
                <w:rFonts w:ascii="Symbol" w:hAnsi="Symbol"/>
                <w:w w:val="60"/>
                <w:sz w:val="20"/>
                <w:szCs w:val="20"/>
              </w:rPr>
              <w:t>□</w:t>
            </w:r>
          </w:p>
        </w:tc>
      </w:tr>
      <w:tr w:rsidR="003520B9" w:rsidTr="00B45381">
        <w:trPr>
          <w:trHeight w:val="782"/>
        </w:trPr>
        <w:tc>
          <w:tcPr>
            <w:tcW w:w="4762" w:type="dxa"/>
          </w:tcPr>
          <w:p w:rsidR="003520B9" w:rsidRPr="00B45381" w:rsidRDefault="008F3A9B" w:rsidP="00C81C02">
            <w:pPr>
              <w:pStyle w:val="TableParagraph"/>
              <w:spacing w:before="122"/>
              <w:ind w:left="88"/>
              <w:rPr>
                <w:rFonts w:ascii="Times New Roman"/>
                <w:sz w:val="20"/>
                <w:szCs w:val="20"/>
              </w:rPr>
            </w:pPr>
            <w:r w:rsidRPr="00B45381">
              <w:rPr>
                <w:rFonts w:ascii="Times New Roman"/>
                <w:sz w:val="20"/>
                <w:szCs w:val="20"/>
              </w:rPr>
              <w:t>GRADO</w:t>
            </w:r>
            <w:r w:rsidRPr="00B45381">
              <w:rPr>
                <w:rFonts w:ascii="Times New Roman"/>
                <w:sz w:val="20"/>
                <w:szCs w:val="20"/>
              </w:rPr>
              <w:tab/>
              <w:t>DI</w:t>
            </w:r>
            <w:r w:rsidRPr="00B45381">
              <w:rPr>
                <w:rFonts w:ascii="Times New Roman"/>
                <w:sz w:val="20"/>
                <w:szCs w:val="20"/>
              </w:rPr>
              <w:tab/>
              <w:t>SODDISFAZIONE</w:t>
            </w:r>
            <w:r w:rsidRPr="00B45381">
              <w:rPr>
                <w:rFonts w:ascii="Times New Roman"/>
                <w:sz w:val="20"/>
                <w:szCs w:val="20"/>
              </w:rPr>
              <w:tab/>
              <w:t>DEL RICOVERO IN GENERALE</w:t>
            </w:r>
          </w:p>
        </w:tc>
        <w:tc>
          <w:tcPr>
            <w:tcW w:w="1654" w:type="dxa"/>
          </w:tcPr>
          <w:p w:rsidR="003520B9" w:rsidRPr="00B45381" w:rsidRDefault="008F3A9B">
            <w:pPr>
              <w:pStyle w:val="TableParagraph"/>
              <w:spacing w:before="119"/>
              <w:ind w:left="6"/>
              <w:jc w:val="center"/>
              <w:rPr>
                <w:rFonts w:ascii="Symbol" w:hAnsi="Symbol"/>
                <w:sz w:val="20"/>
                <w:szCs w:val="20"/>
              </w:rPr>
            </w:pPr>
            <w:r w:rsidRPr="00B45381">
              <w:rPr>
                <w:rFonts w:ascii="Symbol" w:hAnsi="Symbol"/>
                <w:w w:val="60"/>
                <w:sz w:val="20"/>
                <w:szCs w:val="20"/>
              </w:rPr>
              <w:t>□</w:t>
            </w:r>
          </w:p>
        </w:tc>
        <w:tc>
          <w:tcPr>
            <w:tcW w:w="1654" w:type="dxa"/>
          </w:tcPr>
          <w:p w:rsidR="003520B9" w:rsidRPr="00B45381" w:rsidRDefault="008F3A9B">
            <w:pPr>
              <w:pStyle w:val="TableParagraph"/>
              <w:spacing w:before="119"/>
              <w:ind w:left="740"/>
              <w:rPr>
                <w:rFonts w:ascii="Symbol" w:hAnsi="Symbol"/>
                <w:sz w:val="20"/>
                <w:szCs w:val="20"/>
              </w:rPr>
            </w:pPr>
            <w:r w:rsidRPr="00B45381">
              <w:rPr>
                <w:rFonts w:ascii="Symbol" w:hAnsi="Symbol"/>
                <w:w w:val="60"/>
                <w:sz w:val="20"/>
                <w:szCs w:val="20"/>
              </w:rPr>
              <w:t>□</w:t>
            </w:r>
          </w:p>
        </w:tc>
        <w:tc>
          <w:tcPr>
            <w:tcW w:w="1504" w:type="dxa"/>
          </w:tcPr>
          <w:p w:rsidR="003520B9" w:rsidRPr="00B45381" w:rsidRDefault="008F3A9B">
            <w:pPr>
              <w:pStyle w:val="TableParagraph"/>
              <w:spacing w:before="119"/>
              <w:ind w:left="598"/>
              <w:rPr>
                <w:rFonts w:ascii="Symbol" w:hAnsi="Symbol"/>
                <w:sz w:val="20"/>
                <w:szCs w:val="20"/>
              </w:rPr>
            </w:pPr>
            <w:r w:rsidRPr="00B45381">
              <w:rPr>
                <w:rFonts w:ascii="Symbol" w:hAnsi="Symbol"/>
                <w:w w:val="60"/>
                <w:sz w:val="20"/>
                <w:szCs w:val="20"/>
              </w:rPr>
              <w:t>□</w:t>
            </w:r>
          </w:p>
        </w:tc>
      </w:tr>
    </w:tbl>
    <w:p w:rsidR="003520B9" w:rsidRDefault="003520B9">
      <w:pPr>
        <w:pStyle w:val="Corpodeltesto"/>
        <w:rPr>
          <w:rFonts w:ascii="Times New Roman"/>
          <w:sz w:val="20"/>
        </w:rPr>
      </w:pPr>
    </w:p>
    <w:p w:rsidR="003520B9" w:rsidRDefault="003520B9">
      <w:pPr>
        <w:pStyle w:val="Corpodeltesto"/>
        <w:rPr>
          <w:rFonts w:ascii="Times New Roman"/>
          <w:sz w:val="20"/>
        </w:rPr>
      </w:pPr>
    </w:p>
    <w:p w:rsidR="00C3580A" w:rsidRDefault="00C3580A">
      <w:pPr>
        <w:pStyle w:val="Corpodeltesto"/>
        <w:rPr>
          <w:rFonts w:ascii="Times New Roman"/>
          <w:sz w:val="20"/>
        </w:rPr>
      </w:pPr>
    </w:p>
    <w:p w:rsidR="003520B9" w:rsidRDefault="003520B9">
      <w:pPr>
        <w:pStyle w:val="Corpodeltesto"/>
        <w:rPr>
          <w:rFonts w:ascii="Times New Roman"/>
          <w:sz w:val="20"/>
        </w:rPr>
      </w:pPr>
    </w:p>
    <w:p w:rsidR="003520B9" w:rsidRDefault="003520B9">
      <w:pPr>
        <w:pStyle w:val="Corpodeltesto"/>
        <w:spacing w:before="1"/>
        <w:rPr>
          <w:rFonts w:ascii="Times New Roman"/>
          <w:sz w:val="20"/>
        </w:rPr>
      </w:pPr>
    </w:p>
    <w:p w:rsidR="003520B9" w:rsidRDefault="008F3A9B">
      <w:pPr>
        <w:pStyle w:val="Corpodeltesto"/>
        <w:spacing w:before="90"/>
        <w:ind w:left="610"/>
        <w:rPr>
          <w:rFonts w:ascii="Times New Roman" w:hAnsi="Times New Roman"/>
        </w:rPr>
      </w:pPr>
      <w:r>
        <w:rPr>
          <w:rFonts w:ascii="Times New Roman" w:hAnsi="Times New Roman"/>
        </w:rPr>
        <w:lastRenderedPageBreak/>
        <w:t>Ulteriori</w:t>
      </w:r>
      <w:r>
        <w:rPr>
          <w:rFonts w:ascii="Times New Roman" w:hAnsi="Times New Roman"/>
          <w:spacing w:val="-2"/>
        </w:rPr>
        <w:t xml:space="preserve"> </w:t>
      </w:r>
      <w:r>
        <w:rPr>
          <w:rFonts w:ascii="Times New Roman" w:hAnsi="Times New Roman"/>
        </w:rPr>
        <w:t>suggerimenti</w:t>
      </w:r>
      <w:r>
        <w:rPr>
          <w:rFonts w:ascii="Times New Roman" w:hAnsi="Times New Roman"/>
          <w:spacing w:val="-1"/>
        </w:rPr>
        <w:t xml:space="preserve"> </w:t>
      </w:r>
      <w:r>
        <w:rPr>
          <w:rFonts w:ascii="Times New Roman" w:hAnsi="Times New Roman"/>
        </w:rPr>
        <w:t>per</w:t>
      </w:r>
      <w:r>
        <w:rPr>
          <w:rFonts w:ascii="Times New Roman" w:hAnsi="Times New Roman"/>
          <w:spacing w:val="-3"/>
        </w:rPr>
        <w:t xml:space="preserve"> </w:t>
      </w:r>
      <w:r>
        <w:rPr>
          <w:rFonts w:ascii="Times New Roman" w:hAnsi="Times New Roman"/>
        </w:rPr>
        <w:t>il</w:t>
      </w:r>
      <w:r>
        <w:rPr>
          <w:rFonts w:ascii="Times New Roman" w:hAnsi="Times New Roman"/>
          <w:spacing w:val="-1"/>
        </w:rPr>
        <w:t xml:space="preserve"> </w:t>
      </w:r>
      <w:r>
        <w:rPr>
          <w:rFonts w:ascii="Times New Roman" w:hAnsi="Times New Roman"/>
        </w:rPr>
        <w:t>miglioramento</w:t>
      </w:r>
      <w:r>
        <w:rPr>
          <w:rFonts w:ascii="Times New Roman" w:hAnsi="Times New Roman"/>
          <w:spacing w:val="-1"/>
        </w:rPr>
        <w:t xml:space="preserve"> </w:t>
      </w:r>
      <w:r>
        <w:rPr>
          <w:rFonts w:ascii="Times New Roman" w:hAnsi="Times New Roman"/>
        </w:rPr>
        <w:t>delle</w:t>
      </w:r>
      <w:r>
        <w:rPr>
          <w:rFonts w:ascii="Times New Roman" w:hAnsi="Times New Roman"/>
          <w:spacing w:val="-3"/>
        </w:rPr>
        <w:t xml:space="preserve"> </w:t>
      </w:r>
      <w:r>
        <w:rPr>
          <w:rFonts w:ascii="Times New Roman" w:hAnsi="Times New Roman"/>
        </w:rPr>
        <w:t>attività</w:t>
      </w:r>
      <w:r>
        <w:rPr>
          <w:rFonts w:ascii="Times New Roman" w:hAnsi="Times New Roman"/>
          <w:spacing w:val="-2"/>
        </w:rPr>
        <w:t xml:space="preserve"> </w:t>
      </w:r>
      <w:r>
        <w:rPr>
          <w:rFonts w:ascii="Times New Roman" w:hAnsi="Times New Roman"/>
        </w:rPr>
        <w:t>e</w:t>
      </w:r>
      <w:r>
        <w:rPr>
          <w:rFonts w:ascii="Times New Roman" w:hAnsi="Times New Roman"/>
          <w:spacing w:val="-2"/>
        </w:rPr>
        <w:t xml:space="preserve"> </w:t>
      </w:r>
      <w:r>
        <w:rPr>
          <w:rFonts w:ascii="Times New Roman" w:hAnsi="Times New Roman"/>
        </w:rPr>
        <w:t>dei</w:t>
      </w:r>
      <w:r>
        <w:rPr>
          <w:rFonts w:ascii="Times New Roman" w:hAnsi="Times New Roman"/>
          <w:spacing w:val="-2"/>
        </w:rPr>
        <w:t xml:space="preserve"> </w:t>
      </w:r>
      <w:r>
        <w:rPr>
          <w:rFonts w:ascii="Times New Roman" w:hAnsi="Times New Roman"/>
        </w:rPr>
        <w:t>servizi</w:t>
      </w:r>
    </w:p>
    <w:p w:rsidR="003520B9" w:rsidRDefault="00C83F7F">
      <w:pPr>
        <w:pStyle w:val="Corpodeltesto"/>
        <w:spacing w:line="20" w:lineRule="exact"/>
        <w:ind w:left="502"/>
        <w:rPr>
          <w:rFonts w:ascii="Times New Roman"/>
          <w:sz w:val="2"/>
        </w:rPr>
      </w:pPr>
      <w:r>
        <w:rPr>
          <w:rFonts w:ascii="Times New Roman"/>
          <w:sz w:val="2"/>
        </w:rPr>
      </w:r>
      <w:r>
        <w:rPr>
          <w:rFonts w:ascii="Times New Roman"/>
          <w:sz w:val="2"/>
        </w:rPr>
        <w:pict>
          <v:group id="_x0000_s2062" style="width:484pt;height:.5pt;mso-position-horizontal-relative:char;mso-position-vertical-relative:line" coordsize="9680,10">
            <v:rect id="_x0000_s2063" style="position:absolute;width:9680;height:10" fillcolor="black" stroked="f"/>
            <w10:wrap type="none"/>
            <w10:anchorlock/>
          </v:group>
        </w:pict>
      </w:r>
    </w:p>
    <w:p w:rsidR="003520B9" w:rsidRDefault="003520B9">
      <w:pPr>
        <w:pStyle w:val="Corpodeltesto"/>
        <w:rPr>
          <w:rFonts w:ascii="Times New Roman"/>
          <w:sz w:val="20"/>
        </w:rPr>
      </w:pPr>
    </w:p>
    <w:p w:rsidR="003520B9" w:rsidRPr="00B647E8" w:rsidRDefault="00C83F7F" w:rsidP="00B647E8">
      <w:pPr>
        <w:pStyle w:val="Corpodeltesto"/>
        <w:spacing w:before="4"/>
        <w:rPr>
          <w:rFonts w:ascii="Times New Roman"/>
          <w:sz w:val="10"/>
        </w:rPr>
      </w:pPr>
      <w:r w:rsidRPr="00C83F7F">
        <w:pict>
          <v:rect id="_x0000_s2061" style="position:absolute;margin-left:60.1pt;margin-top:7.9pt;width:483.95pt;height:.5pt;z-index:-15711232;mso-wrap-distance-left:0;mso-wrap-distance-right:0;mso-position-horizontal-relative:page" fillcolor="black" stroked="f">
            <w10:wrap type="topAndBottom" anchorx="page"/>
          </v:rect>
        </w:pict>
      </w:r>
      <w:r w:rsidRPr="00C83F7F">
        <w:pict>
          <v:rect id="_x0000_s2060" style="position:absolute;margin-left:60.1pt;margin-top:28.2pt;width:483.95pt;height:.5pt;z-index:-15710720;mso-wrap-distance-left:0;mso-wrap-distance-right:0;mso-position-horizontal-relative:page" fillcolor="black" stroked="f">
            <w10:wrap type="topAndBottom" anchorx="page"/>
          </v:rect>
        </w:pict>
      </w:r>
      <w:r w:rsidRPr="00C83F7F">
        <w:pict>
          <v:rect id="_x0000_s2059" style="position:absolute;margin-left:60.1pt;margin-top:48.45pt;width:483.95pt;height:.5pt;z-index:-15710208;mso-wrap-distance-left:0;mso-wrap-distance-right:0;mso-position-horizontal-relative:page" fillcolor="black" stroked="f">
            <w10:wrap type="topAndBottom" anchorx="page"/>
          </v:rect>
        </w:pict>
      </w:r>
      <w:r w:rsidRPr="00C83F7F">
        <w:pict>
          <v:rect id="_x0000_s2058" style="position:absolute;margin-left:60.1pt;margin-top:68.75pt;width:483.95pt;height:.5pt;z-index:-15709696;mso-wrap-distance-left:0;mso-wrap-distance-right:0;mso-position-horizontal-relative:page" fillcolor="black" stroked="f">
            <w10:wrap type="topAndBottom" anchorx="page"/>
          </v:rect>
        </w:pict>
      </w:r>
      <w:r w:rsidRPr="00C83F7F">
        <w:pict>
          <v:rect id="_x0000_s2057" style="position:absolute;margin-left:60.1pt;margin-top:89pt;width:483.95pt;height:.5pt;z-index:-15709184;mso-wrap-distance-left:0;mso-wrap-distance-right:0;mso-position-horizontal-relative:page" fillcolor="black" stroked="f">
            <w10:wrap type="topAndBottom" anchorx="page"/>
          </v:rect>
        </w:pict>
      </w:r>
      <w:r w:rsidRPr="00C83F7F">
        <w:pict>
          <v:rect id="_x0000_s2056" style="position:absolute;margin-left:60.1pt;margin-top:109.3pt;width:483.95pt;height:.5pt;z-index:-15708672;mso-wrap-distance-left:0;mso-wrap-distance-right:0;mso-position-horizontal-relative:page" fillcolor="black" stroked="f">
            <w10:wrap type="topAndBottom" anchorx="page"/>
          </v:rect>
        </w:pict>
      </w:r>
      <w:r w:rsidRPr="00C83F7F">
        <w:pict>
          <v:rect id="_x0000_s2055" style="position:absolute;margin-left:60.1pt;margin-top:129.7pt;width:483.95pt;height:.5pt;z-index:-15708160;mso-wrap-distance-left:0;mso-wrap-distance-right:0;mso-position-horizontal-relative:page" fillcolor="black" stroked="f">
            <w10:wrap type="topAndBottom" anchorx="page"/>
          </v:rect>
        </w:pict>
      </w:r>
      <w:r w:rsidRPr="00C83F7F">
        <w:pict>
          <v:rect id="_x0000_s2054" style="position:absolute;margin-left:60.1pt;margin-top:150pt;width:483.95pt;height:.5pt;z-index:-15707648;mso-wrap-distance-left:0;mso-wrap-distance-right:0;mso-position-horizontal-relative:page" fillcolor="black" stroked="f">
            <w10:wrap type="topAndBottom" anchorx="page"/>
          </v:rect>
        </w:pict>
      </w:r>
      <w:r w:rsidRPr="00C83F7F">
        <w:pict>
          <v:rect id="_x0000_s2053" style="position:absolute;margin-left:60.1pt;margin-top:170.25pt;width:483.95pt;height:.5pt;z-index:-15707136;mso-wrap-distance-left:0;mso-wrap-distance-right:0;mso-position-horizontal-relative:page" fillcolor="black" stroked="f">
            <w10:wrap type="topAndBottom" anchorx="page"/>
          </v:rect>
        </w:pict>
      </w:r>
      <w:r w:rsidRPr="00C83F7F">
        <w:pict>
          <v:rect id="_x0000_s2052" style="position:absolute;margin-left:60.1pt;margin-top:190.55pt;width:483.95pt;height:.5pt;z-index:-15706624;mso-wrap-distance-left:0;mso-wrap-distance-right:0;mso-position-horizontal-relative:page" fillcolor="black" stroked="f">
            <w10:wrap type="topAndBottom" anchorx="page"/>
          </v:rect>
        </w:pict>
      </w:r>
      <w:r w:rsidRPr="00C83F7F">
        <w:pict>
          <v:rect id="_x0000_s2051" style="position:absolute;margin-left:60.1pt;margin-top:210.8pt;width:483.95pt;height:.5pt;z-index:-15706112;mso-wrap-distance-left:0;mso-wrap-distance-right:0;mso-position-horizontal-relative:page" fillcolor="black" stroked="f">
            <w10:wrap type="topAndBottom" anchorx="page"/>
          </v:rect>
        </w:pict>
      </w:r>
      <w:r w:rsidRPr="00C83F7F">
        <w:pict>
          <v:rect id="_x0000_s2050" style="position:absolute;margin-left:59.4pt;margin-top:231.2pt;width:484.7pt;height:.5pt;z-index:-15705600;mso-wrap-distance-left:0;mso-wrap-distance-right:0;mso-position-horizontal-relative:page" fillcolor="black" stroked="f">
            <w10:wrap type="topAndBottom" anchorx="page"/>
          </v:rect>
        </w:pict>
      </w:r>
    </w:p>
    <w:p w:rsidR="0006241E" w:rsidRDefault="008F3A9B">
      <w:pPr>
        <w:pStyle w:val="Corpodeltesto"/>
        <w:spacing w:line="686" w:lineRule="auto"/>
        <w:ind w:left="718" w:right="1189"/>
        <w:rPr>
          <w:rFonts w:ascii="Times New Roman" w:hAnsi="Times New Roman"/>
        </w:rPr>
      </w:pPr>
      <w:r>
        <w:rPr>
          <w:rFonts w:ascii="Times New Roman" w:hAnsi="Times New Roman"/>
        </w:rPr>
        <w:t>La ringraziamo per la cortese collaborazione nella compilazione del presente questionario.</w:t>
      </w:r>
      <w:r>
        <w:rPr>
          <w:rFonts w:ascii="Times New Roman" w:hAnsi="Times New Roman"/>
          <w:spacing w:val="-57"/>
        </w:rPr>
        <w:t xml:space="preserve"> </w:t>
      </w:r>
      <w:r>
        <w:rPr>
          <w:rFonts w:ascii="Times New Roman" w:hAnsi="Times New Roman"/>
        </w:rPr>
        <w:t>Data</w:t>
      </w:r>
      <w:r w:rsidR="00C81C02">
        <w:rPr>
          <w:rFonts w:ascii="Times New Roman" w:hAnsi="Times New Roman"/>
        </w:rPr>
        <w:t xml:space="preserve">   __________________________</w:t>
      </w:r>
    </w:p>
    <w:p w:rsidR="0006241E" w:rsidRPr="0006241E" w:rsidRDefault="0006241E" w:rsidP="0006241E"/>
    <w:p w:rsidR="0006241E" w:rsidRPr="0006241E" w:rsidRDefault="0006241E" w:rsidP="0006241E"/>
    <w:p w:rsidR="001961CF" w:rsidRPr="00ED4338" w:rsidRDefault="001961CF" w:rsidP="001961CF">
      <w:pPr>
        <w:spacing w:before="50"/>
        <w:ind w:left="1413" w:right="1233"/>
        <w:jc w:val="center"/>
        <w:rPr>
          <w:i/>
        </w:rPr>
      </w:pPr>
      <w:r w:rsidRPr="007D4D59">
        <w:rPr>
          <w:i/>
          <w:color w:val="4471C4"/>
          <w:sz w:val="24"/>
        </w:rPr>
        <w:t>PIANO DI AGGIORNAMENTO</w:t>
      </w:r>
    </w:p>
    <w:p w:rsidR="001961CF" w:rsidRPr="00ED4338" w:rsidRDefault="001961CF" w:rsidP="001961CF">
      <w:pPr>
        <w:pStyle w:val="Corpodeltesto"/>
        <w:rPr>
          <w:rFonts w:ascii="Times New Roman"/>
          <w:b/>
          <w:sz w:val="20"/>
        </w:rPr>
      </w:pPr>
    </w:p>
    <w:p w:rsidR="0006241E" w:rsidRPr="0006241E" w:rsidRDefault="001961CF" w:rsidP="001961CF">
      <w:r w:rsidRPr="007D4D59">
        <w:rPr>
          <w:rFonts w:ascii="Roboto-Light" w:eastAsiaTheme="minorHAnsi" w:hAnsi="Roboto-Light" w:cs="Roboto-Light"/>
          <w:color w:val="000000" w:themeColor="text1"/>
          <w:sz w:val="20"/>
          <w:szCs w:val="20"/>
        </w:rPr>
        <w:t>Piano di aggiornamento La carta dei servizi, con particolare riguardo agli indicatori, viene aggiornata con cadenza annuale. La carta viene comunque aggiornata ogni qual volta se ne presenti necessità per variazioni o miglioramenti</w:t>
      </w:r>
    </w:p>
    <w:p w:rsidR="0006241E" w:rsidRPr="0006241E" w:rsidRDefault="0006241E" w:rsidP="0006241E"/>
    <w:p w:rsidR="0006241E" w:rsidRPr="0006241E" w:rsidRDefault="0006241E" w:rsidP="0006241E"/>
    <w:p w:rsidR="0006241E" w:rsidRPr="0006241E" w:rsidRDefault="0006241E" w:rsidP="0006241E"/>
    <w:p w:rsidR="0006241E" w:rsidRPr="0006241E" w:rsidRDefault="0006241E" w:rsidP="0006241E"/>
    <w:p w:rsidR="0006241E" w:rsidRDefault="0006241E" w:rsidP="0006241E"/>
    <w:p w:rsidR="003520B9" w:rsidRPr="0006241E" w:rsidRDefault="0006241E" w:rsidP="0006241E">
      <w:pPr>
        <w:tabs>
          <w:tab w:val="left" w:pos="1978"/>
        </w:tabs>
      </w:pPr>
      <w:r>
        <w:tab/>
      </w:r>
      <w:r w:rsidR="0094358D">
        <w:rPr>
          <w:sz w:val="30"/>
          <w:szCs w:val="30"/>
        </w:rPr>
        <w:t>Documento Aggiornato in data 30/06</w:t>
      </w:r>
      <w:r>
        <w:rPr>
          <w:sz w:val="30"/>
          <w:szCs w:val="30"/>
        </w:rPr>
        <w:t>/2026</w:t>
      </w:r>
    </w:p>
    <w:sectPr w:rsidR="003520B9" w:rsidRPr="0006241E" w:rsidSect="003520B9">
      <w:pgSz w:w="11910" w:h="16850"/>
      <w:pgMar w:top="1480" w:right="600" w:bottom="600" w:left="700" w:header="346" w:footer="40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5BC8" w:rsidRDefault="006D5BC8" w:rsidP="003520B9">
      <w:r>
        <w:separator/>
      </w:r>
    </w:p>
  </w:endnote>
  <w:endnote w:type="continuationSeparator" w:id="1">
    <w:p w:rsidR="006D5BC8" w:rsidRDefault="006D5BC8" w:rsidP="003520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TimesNewRomanPS-ItalicMT">
    <w:panose1 w:val="00000000000000000000"/>
    <w:charset w:val="00"/>
    <w:family w:val="auto"/>
    <w:notTrueType/>
    <w:pitch w:val="default"/>
    <w:sig w:usb0="00000003" w:usb1="00000000" w:usb2="00000000" w:usb3="00000000" w:csb0="00000001" w:csb1="00000000"/>
  </w:font>
  <w:font w:name="Roboto-Light">
    <w:panose1 w:val="00000000000000000000"/>
    <w:charset w:val="00"/>
    <w:family w:val="auto"/>
    <w:notTrueType/>
    <w:pitch w:val="default"/>
    <w:sig w:usb0="00000003" w:usb1="00000000" w:usb2="00000000" w:usb3="00000000" w:csb0="00000001" w:csb1="00000000"/>
  </w:font>
  <w:font w:name="Roboto-Medium">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36C" w:rsidRDefault="00E0236C">
    <w:pPr>
      <w:pStyle w:val="Corpodeltesto"/>
      <w:spacing w:line="14" w:lineRule="auto"/>
      <w:rPr>
        <w:sz w:val="20"/>
      </w:rPr>
    </w:pPr>
    <w:r w:rsidRPr="00C83F7F">
      <w:pict>
        <v:shapetype id="_x0000_t202" coordsize="21600,21600" o:spt="202" path="m,l,21600r21600,l21600,xe">
          <v:stroke joinstyle="miter"/>
          <v:path gradientshapeok="t" o:connecttype="rect"/>
        </v:shapetype>
        <v:shape id="_x0000_s4696" type="#_x0000_t202" style="position:absolute;margin-left:529.7pt;margin-top:810.65pt;width:12pt;height:15.3pt;z-index:-18199552;mso-position-horizontal-relative:page;mso-position-vertical-relative:page" filled="f" stroked="f">
          <v:textbox style="mso-next-textbox:#_x0000_s4696" inset="0,0,0,0">
            <w:txbxContent>
              <w:p w:rsidR="00E0236C" w:rsidRDefault="00E0236C">
                <w:pPr>
                  <w:pStyle w:val="Corpodeltesto"/>
                  <w:spacing w:before="10"/>
                  <w:ind w:left="60"/>
                  <w:rPr>
                    <w:rFonts w:ascii="Times New Roman"/>
                  </w:rPr>
                </w:pPr>
                <w:r>
                  <w:fldChar w:fldCharType="begin"/>
                </w:r>
                <w:r>
                  <w:rPr>
                    <w:rFonts w:ascii="Times New Roman"/>
                  </w:rPr>
                  <w:instrText xml:space="preserve"> PAGE </w:instrText>
                </w:r>
                <w:r>
                  <w:fldChar w:fldCharType="separate"/>
                </w:r>
                <w:r w:rsidR="006B5B95">
                  <w:rPr>
                    <w:rFonts w:ascii="Times New Roman"/>
                    <w:noProof/>
                  </w:rPr>
                  <w:t>2</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36C" w:rsidRDefault="00E0236C">
    <w:pPr>
      <w:pStyle w:val="Corpodeltesto"/>
      <w:spacing w:line="14" w:lineRule="auto"/>
      <w:rPr>
        <w:sz w:val="20"/>
      </w:rPr>
    </w:pPr>
    <w:r w:rsidRPr="00C83F7F">
      <w:pict>
        <v:shapetype id="_x0000_t202" coordsize="21600,21600" o:spt="202" path="m,l,21600r21600,l21600,xe">
          <v:stroke joinstyle="miter"/>
          <v:path gradientshapeok="t" o:connecttype="rect"/>
        </v:shapetype>
        <v:shape id="_x0000_s4167" type="#_x0000_t202" style="position:absolute;margin-left:529.7pt;margin-top:810.65pt;width:12pt;height:15.3pt;z-index:-18198528;mso-position-horizontal-relative:page;mso-position-vertical-relative:page" filled="f" stroked="f">
          <v:textbox inset="0,0,0,0">
            <w:txbxContent>
              <w:p w:rsidR="00E0236C" w:rsidRDefault="00E0236C">
                <w:pPr>
                  <w:pStyle w:val="Corpodeltesto"/>
                  <w:spacing w:before="10"/>
                  <w:ind w:left="60"/>
                  <w:rPr>
                    <w:rFonts w:ascii="Times New Roman"/>
                  </w:rPr>
                </w:pPr>
                <w:r>
                  <w:fldChar w:fldCharType="begin"/>
                </w:r>
                <w:r>
                  <w:rPr>
                    <w:rFonts w:ascii="Times New Roman"/>
                  </w:rPr>
                  <w:instrText xml:space="preserve"> PAGE </w:instrText>
                </w:r>
                <w:r>
                  <w:fldChar w:fldCharType="separate"/>
                </w:r>
                <w:r w:rsidR="001C1456">
                  <w:rPr>
                    <w:rFonts w:ascii="Times New Roman"/>
                    <w:noProof/>
                  </w:rPr>
                  <w:t>3</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36C" w:rsidRDefault="00E0236C">
    <w:pPr>
      <w:pStyle w:val="Corpodeltesto"/>
      <w:spacing w:line="14" w:lineRule="auto"/>
      <w:rPr>
        <w:sz w:val="20"/>
      </w:rPr>
    </w:pPr>
    <w:r w:rsidRPr="00C83F7F">
      <w:pict>
        <v:shapetype id="_x0000_t202" coordsize="21600,21600" o:spt="202" path="m,l,21600r21600,l21600,xe">
          <v:stroke joinstyle="miter"/>
          <v:path gradientshapeok="t" o:connecttype="rect"/>
        </v:shapetype>
        <v:shape id="_x0000_s5232" type="#_x0000_t202" style="position:absolute;margin-left:523.7pt;margin-top:810.65pt;width:18pt;height:15.3pt;z-index:-18191360;mso-position-horizontal-relative:page;mso-position-vertical-relative:page" filled="f" stroked="f">
          <v:textbox inset="0,0,0,0">
            <w:txbxContent>
              <w:p w:rsidR="00E0236C" w:rsidRDefault="00E0236C">
                <w:pPr>
                  <w:pStyle w:val="Corpodeltesto"/>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36C" w:rsidRDefault="00E0236C">
    <w:pPr>
      <w:pStyle w:val="Corpodeltesto"/>
      <w:spacing w:line="14" w:lineRule="auto"/>
      <w:rPr>
        <w:sz w:val="20"/>
      </w:rPr>
    </w:pPr>
    <w:r w:rsidRPr="00C83F7F">
      <w:pict>
        <v:shapetype id="_x0000_t202" coordsize="21600,21600" o:spt="202" path="m,l,21600r21600,l21600,xe">
          <v:stroke joinstyle="miter"/>
          <v:path gradientshapeok="t" o:connecttype="rect"/>
        </v:shapetype>
        <v:shape id="_x0000_s1025" type="#_x0000_t202" style="position:absolute;margin-left:523.7pt;margin-top:810.65pt;width:18pt;height:15.3pt;z-index:-18193408;mso-position-horizontal-relative:page;mso-position-vertical-relative:page" filled="f" stroked="f">
          <v:textbox inset="0,0,0,0">
            <w:txbxContent>
              <w:p w:rsidR="00E0236C" w:rsidRDefault="00E0236C">
                <w:pPr>
                  <w:pStyle w:val="Corpodeltesto"/>
                  <w:spacing w:before="10"/>
                  <w:ind w:left="60"/>
                  <w:rPr>
                    <w:rFonts w:ascii="Times New Roman"/>
                  </w:rPr>
                </w:pPr>
                <w:r>
                  <w:fldChar w:fldCharType="begin"/>
                </w:r>
                <w:r>
                  <w:rPr>
                    <w:rFonts w:ascii="Times New Roman"/>
                  </w:rPr>
                  <w:instrText xml:space="preserve"> PAGE </w:instrText>
                </w:r>
                <w:r>
                  <w:fldChar w:fldCharType="separate"/>
                </w:r>
                <w:r w:rsidR="00D663D3">
                  <w:rPr>
                    <w:rFonts w:ascii="Times New Roman"/>
                    <w:noProof/>
                  </w:rPr>
                  <w:t>22</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5BC8" w:rsidRDefault="006D5BC8" w:rsidP="003520B9">
      <w:r>
        <w:separator/>
      </w:r>
    </w:p>
  </w:footnote>
  <w:footnote w:type="continuationSeparator" w:id="1">
    <w:p w:rsidR="006D5BC8" w:rsidRDefault="006D5BC8" w:rsidP="003520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W w:w="11225" w:type="dxa"/>
      <w:tblInd w:w="-176" w:type="dxa"/>
      <w:tblLook w:val="04A0"/>
    </w:tblPr>
    <w:tblGrid>
      <w:gridCol w:w="3296"/>
      <w:gridCol w:w="4246"/>
      <w:gridCol w:w="3683"/>
    </w:tblGrid>
    <w:tr w:rsidR="00E0236C" w:rsidTr="00EB6BBC">
      <w:trPr>
        <w:trHeight w:val="1191"/>
      </w:trPr>
      <w:tc>
        <w:tcPr>
          <w:tcW w:w="3296" w:type="dxa"/>
        </w:tcPr>
        <w:p w:rsidR="00E0236C" w:rsidRDefault="00E0236C">
          <w:pPr>
            <w:pStyle w:val="Corpodeltesto"/>
            <w:spacing w:line="14" w:lineRule="auto"/>
            <w:rPr>
              <w:sz w:val="20"/>
            </w:rPr>
          </w:pPr>
        </w:p>
        <w:p w:rsidR="00E0236C" w:rsidRDefault="00E0236C" w:rsidP="00EB6BBC"/>
        <w:p w:rsidR="00E0236C" w:rsidRPr="00EB6BBC" w:rsidRDefault="00E0236C" w:rsidP="00EB6BBC">
          <w:pPr>
            <w:spacing w:after="120"/>
            <w:ind w:left="57"/>
            <w:jc w:val="center"/>
          </w:pPr>
          <w:r>
            <w:rPr>
              <w:noProof/>
              <w:sz w:val="16"/>
              <w:szCs w:val="16"/>
              <w:lang w:eastAsia="it-IT"/>
            </w:rPr>
            <w:drawing>
              <wp:inline distT="0" distB="0" distL="0" distR="0">
                <wp:extent cx="1733550" cy="819150"/>
                <wp:effectExtent l="19050" t="0" r="0" b="0"/>
                <wp:docPr id="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1733550" cy="819150"/>
                        </a:xfrm>
                        <a:prstGeom prst="rect">
                          <a:avLst/>
                        </a:prstGeom>
                        <a:noFill/>
                        <a:ln w="9525">
                          <a:noFill/>
                          <a:miter lim="800000"/>
                          <a:headEnd/>
                          <a:tailEnd/>
                        </a:ln>
                      </pic:spPr>
                    </pic:pic>
                  </a:graphicData>
                </a:graphic>
              </wp:inline>
            </w:drawing>
          </w:r>
        </w:p>
      </w:tc>
      <w:tc>
        <w:tcPr>
          <w:tcW w:w="4246" w:type="dxa"/>
        </w:tcPr>
        <w:p w:rsidR="00E0236C" w:rsidRDefault="00E0236C" w:rsidP="00B3410A">
          <w:pPr>
            <w:pStyle w:val="Corpodeltesto"/>
            <w:spacing w:line="14" w:lineRule="auto"/>
            <w:rPr>
              <w:sz w:val="20"/>
            </w:rPr>
          </w:pPr>
        </w:p>
        <w:p w:rsidR="00E0236C" w:rsidRPr="00B3410A" w:rsidRDefault="00E0236C" w:rsidP="00B3410A"/>
        <w:p w:rsidR="00E0236C" w:rsidRPr="00B3410A" w:rsidRDefault="00E0236C" w:rsidP="00B3410A"/>
        <w:p w:rsidR="00E0236C" w:rsidRDefault="00E0236C" w:rsidP="00B3410A"/>
        <w:p w:rsidR="00E0236C" w:rsidRPr="00B3410A" w:rsidRDefault="00E0236C" w:rsidP="00B3410A">
          <w:pPr>
            <w:ind w:firstLine="720"/>
            <w:rPr>
              <w:b/>
              <w:color w:val="548DD4" w:themeColor="text2" w:themeTint="99"/>
            </w:rPr>
          </w:pPr>
          <w:r>
            <w:t xml:space="preserve">              </w:t>
          </w:r>
          <w:r w:rsidRPr="00B3410A">
            <w:rPr>
              <w:b/>
              <w:color w:val="548DD4" w:themeColor="text2" w:themeTint="99"/>
            </w:rPr>
            <w:t>Carta dei Servizi</w:t>
          </w:r>
        </w:p>
        <w:p w:rsidR="00E0236C" w:rsidRPr="00B3410A" w:rsidRDefault="00E0236C" w:rsidP="00B3410A">
          <w:pPr>
            <w:jc w:val="center"/>
            <w:rPr>
              <w:b/>
              <w:color w:val="548DD4" w:themeColor="text2" w:themeTint="99"/>
            </w:rPr>
          </w:pPr>
          <w:r w:rsidRPr="00B3410A">
            <w:rPr>
              <w:b/>
              <w:color w:val="548DD4" w:themeColor="text2" w:themeTint="99"/>
            </w:rPr>
            <w:t xml:space="preserve">Residenza Assistenziale </w:t>
          </w:r>
        </w:p>
        <w:p w:rsidR="00E0236C" w:rsidRPr="00B3410A" w:rsidRDefault="00E0236C" w:rsidP="00B3410A">
          <w:pPr>
            <w:jc w:val="center"/>
          </w:pPr>
          <w:r>
            <w:rPr>
              <w:b/>
              <w:color w:val="548DD4" w:themeColor="text2" w:themeTint="99"/>
            </w:rPr>
            <w:t>“San Giuseppe</w:t>
          </w:r>
          <w:r w:rsidRPr="00B3410A">
            <w:rPr>
              <w:b/>
              <w:color w:val="548DD4" w:themeColor="text2" w:themeTint="99"/>
            </w:rPr>
            <w:t>”</w:t>
          </w:r>
        </w:p>
      </w:tc>
      <w:tc>
        <w:tcPr>
          <w:tcW w:w="3683" w:type="dxa"/>
        </w:tcPr>
        <w:p w:rsidR="00E0236C" w:rsidRDefault="00E0236C">
          <w:pPr>
            <w:pStyle w:val="Corpodeltesto"/>
            <w:spacing w:line="14" w:lineRule="auto"/>
            <w:rPr>
              <w:sz w:val="20"/>
            </w:rPr>
          </w:pPr>
        </w:p>
        <w:p w:rsidR="00E0236C" w:rsidRDefault="00E0236C">
          <w:pPr>
            <w:pStyle w:val="Corpodeltesto"/>
            <w:spacing w:line="14" w:lineRule="auto"/>
            <w:rPr>
              <w:sz w:val="20"/>
            </w:rPr>
          </w:pPr>
        </w:p>
        <w:p w:rsidR="00E0236C" w:rsidRPr="00F32CC8" w:rsidRDefault="00E0236C" w:rsidP="00F32CC8"/>
        <w:p w:rsidR="00E0236C" w:rsidRPr="00F32CC8" w:rsidRDefault="00E0236C" w:rsidP="00F32CC8"/>
        <w:p w:rsidR="00E0236C" w:rsidRDefault="00E0236C" w:rsidP="00F32CC8">
          <w:r>
            <w:t>Mod. CDS</w:t>
          </w:r>
        </w:p>
        <w:p w:rsidR="00E0236C" w:rsidRPr="00F32CC8" w:rsidRDefault="00E0236C" w:rsidP="00D35A62">
          <w:r>
            <w:t>Rev. 2 del 30/06/2026</w:t>
          </w:r>
        </w:p>
      </w:tc>
    </w:tr>
  </w:tbl>
  <w:p w:rsidR="00E0236C" w:rsidRDefault="00E0236C">
    <w:pPr>
      <w:pStyle w:val="Corpodeltesto"/>
      <w:spacing w:line="14" w:lineRule="auto"/>
      <w:rPr>
        <w:sz w:val="20"/>
      </w:rPr>
    </w:pPr>
    <w:r w:rsidRPr="00C83F7F">
      <w:pict>
        <v:shapetype id="_x0000_t202" coordsize="21600,21600" o:spt="202" path="m,l,21600r21600,l21600,xe">
          <v:stroke joinstyle="miter"/>
          <v:path gradientshapeok="t" o:connecttype="rect"/>
        </v:shapetype>
        <v:shape id="_x0000_s5224" type="#_x0000_t202" style="position:absolute;margin-left:-187.5pt;margin-top:13.65pt;width:211.05pt;height:28.35pt;z-index:15728640;mso-position-horizontal-relative:page;mso-position-vertical-relative:page" filled="f" stroked="f">
          <v:textbox style="mso-next-textbox:#_x0000_s5224" inset="0,0,0,0">
            <w:txbxContent>
              <w:p w:rsidR="00E0236C" w:rsidRDefault="00E0236C">
                <w:pPr>
                  <w:pStyle w:val="Corpodeltesto"/>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36C" w:rsidRDefault="00E0236C">
    <w:pPr>
      <w:pStyle w:val="Corpodeltesto"/>
      <w:spacing w:line="14" w:lineRule="auto"/>
      <w:rPr>
        <w:sz w:val="20"/>
      </w:rPr>
    </w:pPr>
    <w:r w:rsidRPr="00C83F7F">
      <w:pict>
        <v:shapetype id="_x0000_t202" coordsize="21600,21600" o:spt="202" path="m,l,21600r21600,l21600,xe">
          <v:stroke joinstyle="miter"/>
          <v:path gradientshapeok="t" o:connecttype="rect"/>
        </v:shapetype>
        <v:shape id="_x0000_s4695" type="#_x0000_t202" style="position:absolute;margin-left:66.95pt;margin-top:17.5pt;width:9.25pt;height:43pt;z-index:15730688;mso-position-horizontal-relative:page;mso-position-vertical-relative:page" filled="f" stroked="f">
          <v:textbox style="mso-next-textbox:#_x0000_s4695" inset="0,0,0,0">
            <w:txbxContent>
              <w:p w:rsidR="00E0236C" w:rsidRPr="0044259A" w:rsidRDefault="00E0236C" w:rsidP="0044259A"/>
            </w:txbxContent>
          </v:textbox>
          <w10:wrap anchorx="page" anchory="page"/>
        </v:shape>
      </w:pict>
    </w:r>
  </w:p>
  <w:tbl>
    <w:tblPr>
      <w:tblStyle w:val="Grigliatabella"/>
      <w:tblW w:w="11225" w:type="dxa"/>
      <w:tblInd w:w="-176" w:type="dxa"/>
      <w:tblLook w:val="04A0"/>
    </w:tblPr>
    <w:tblGrid>
      <w:gridCol w:w="3296"/>
      <w:gridCol w:w="4246"/>
      <w:gridCol w:w="3683"/>
    </w:tblGrid>
    <w:tr w:rsidR="00E0236C" w:rsidRPr="00F32CC8" w:rsidTr="008C47B6">
      <w:trPr>
        <w:trHeight w:val="1191"/>
      </w:trPr>
      <w:tc>
        <w:tcPr>
          <w:tcW w:w="3296" w:type="dxa"/>
        </w:tcPr>
        <w:p w:rsidR="00E0236C" w:rsidRDefault="00E0236C" w:rsidP="008C47B6">
          <w:pPr>
            <w:pStyle w:val="Corpodeltesto"/>
            <w:spacing w:line="14" w:lineRule="auto"/>
            <w:rPr>
              <w:sz w:val="20"/>
            </w:rPr>
          </w:pPr>
        </w:p>
        <w:p w:rsidR="00E0236C" w:rsidRDefault="00E0236C" w:rsidP="008C47B6"/>
        <w:p w:rsidR="00E0236C" w:rsidRPr="00EB6BBC" w:rsidRDefault="00E0236C" w:rsidP="008C47B6">
          <w:pPr>
            <w:spacing w:after="120"/>
            <w:ind w:left="57"/>
            <w:jc w:val="center"/>
          </w:pPr>
          <w:r w:rsidRPr="00D35A62">
            <w:rPr>
              <w:noProof/>
              <w:lang w:eastAsia="it-IT"/>
            </w:rPr>
            <w:drawing>
              <wp:inline distT="0" distB="0" distL="0" distR="0">
                <wp:extent cx="1733550" cy="819150"/>
                <wp:effectExtent l="19050" t="0" r="0"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1733550" cy="819150"/>
                        </a:xfrm>
                        <a:prstGeom prst="rect">
                          <a:avLst/>
                        </a:prstGeom>
                        <a:noFill/>
                        <a:ln w="9525">
                          <a:noFill/>
                          <a:miter lim="800000"/>
                          <a:headEnd/>
                          <a:tailEnd/>
                        </a:ln>
                      </pic:spPr>
                    </pic:pic>
                  </a:graphicData>
                </a:graphic>
              </wp:inline>
            </w:drawing>
          </w:r>
        </w:p>
      </w:tc>
      <w:tc>
        <w:tcPr>
          <w:tcW w:w="4246" w:type="dxa"/>
        </w:tcPr>
        <w:p w:rsidR="00E0236C" w:rsidRDefault="00E0236C" w:rsidP="008C47B6">
          <w:pPr>
            <w:pStyle w:val="Corpodeltesto"/>
            <w:spacing w:line="14" w:lineRule="auto"/>
            <w:rPr>
              <w:sz w:val="20"/>
            </w:rPr>
          </w:pPr>
        </w:p>
        <w:p w:rsidR="00E0236C" w:rsidRPr="00B3410A" w:rsidRDefault="00E0236C" w:rsidP="008C47B6"/>
        <w:p w:rsidR="00E0236C" w:rsidRPr="00B3410A" w:rsidRDefault="00E0236C" w:rsidP="008C47B6"/>
        <w:p w:rsidR="00E0236C" w:rsidRDefault="00E0236C" w:rsidP="008C47B6"/>
        <w:p w:rsidR="00E0236C" w:rsidRPr="00B3410A" w:rsidRDefault="00E0236C" w:rsidP="008C47B6">
          <w:pPr>
            <w:ind w:firstLine="720"/>
            <w:rPr>
              <w:b/>
              <w:color w:val="548DD4" w:themeColor="text2" w:themeTint="99"/>
            </w:rPr>
          </w:pPr>
          <w:r>
            <w:t xml:space="preserve">              </w:t>
          </w:r>
          <w:r w:rsidRPr="00B3410A">
            <w:rPr>
              <w:b/>
              <w:color w:val="548DD4" w:themeColor="text2" w:themeTint="99"/>
            </w:rPr>
            <w:t>Carta dei Servizi</w:t>
          </w:r>
        </w:p>
        <w:p w:rsidR="00E0236C" w:rsidRPr="00B3410A" w:rsidRDefault="00E0236C" w:rsidP="008C47B6">
          <w:pPr>
            <w:jc w:val="center"/>
            <w:rPr>
              <w:b/>
              <w:color w:val="548DD4" w:themeColor="text2" w:themeTint="99"/>
            </w:rPr>
          </w:pPr>
          <w:r w:rsidRPr="00B3410A">
            <w:rPr>
              <w:b/>
              <w:color w:val="548DD4" w:themeColor="text2" w:themeTint="99"/>
            </w:rPr>
            <w:t xml:space="preserve">Residenza Assistenziale </w:t>
          </w:r>
        </w:p>
        <w:p w:rsidR="00E0236C" w:rsidRPr="00B3410A" w:rsidRDefault="00E0236C" w:rsidP="00D35A62">
          <w:pPr>
            <w:jc w:val="center"/>
          </w:pPr>
          <w:r w:rsidRPr="00B3410A">
            <w:rPr>
              <w:b/>
              <w:color w:val="548DD4" w:themeColor="text2" w:themeTint="99"/>
            </w:rPr>
            <w:t>“</w:t>
          </w:r>
          <w:r>
            <w:rPr>
              <w:b/>
              <w:color w:val="548DD4" w:themeColor="text2" w:themeTint="99"/>
            </w:rPr>
            <w:t>San Giuseppe</w:t>
          </w:r>
          <w:r w:rsidRPr="00B3410A">
            <w:rPr>
              <w:b/>
              <w:color w:val="548DD4" w:themeColor="text2" w:themeTint="99"/>
            </w:rPr>
            <w:t>”</w:t>
          </w:r>
        </w:p>
      </w:tc>
      <w:tc>
        <w:tcPr>
          <w:tcW w:w="3683" w:type="dxa"/>
        </w:tcPr>
        <w:p w:rsidR="00E0236C" w:rsidRDefault="00E0236C" w:rsidP="008C47B6">
          <w:pPr>
            <w:pStyle w:val="Corpodeltesto"/>
            <w:spacing w:line="14" w:lineRule="auto"/>
            <w:rPr>
              <w:sz w:val="20"/>
            </w:rPr>
          </w:pPr>
        </w:p>
        <w:p w:rsidR="00E0236C" w:rsidRDefault="00E0236C" w:rsidP="008C47B6">
          <w:pPr>
            <w:pStyle w:val="Corpodeltesto"/>
            <w:spacing w:line="14" w:lineRule="auto"/>
            <w:rPr>
              <w:sz w:val="20"/>
            </w:rPr>
          </w:pPr>
        </w:p>
        <w:p w:rsidR="00E0236C" w:rsidRPr="00F32CC8" w:rsidRDefault="00E0236C" w:rsidP="008C47B6"/>
        <w:p w:rsidR="00E0236C" w:rsidRPr="00F32CC8" w:rsidRDefault="00E0236C" w:rsidP="008C47B6"/>
        <w:p w:rsidR="00E0236C" w:rsidRDefault="00E0236C" w:rsidP="00A10EF9">
          <w:r>
            <w:t xml:space="preserve"> Mod. CDS</w:t>
          </w:r>
        </w:p>
        <w:p w:rsidR="00E0236C" w:rsidRPr="00F32CC8" w:rsidRDefault="00E0236C" w:rsidP="00A10EF9">
          <w:r>
            <w:t>Rev. 2 del 30/06/2026</w:t>
          </w:r>
        </w:p>
      </w:tc>
    </w:tr>
  </w:tbl>
  <w:p w:rsidR="00E0236C" w:rsidRDefault="00E0236C"/>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W w:w="11225" w:type="dxa"/>
      <w:tblInd w:w="-176" w:type="dxa"/>
      <w:tblLook w:val="04A0"/>
    </w:tblPr>
    <w:tblGrid>
      <w:gridCol w:w="3296"/>
      <w:gridCol w:w="4246"/>
      <w:gridCol w:w="3683"/>
    </w:tblGrid>
    <w:tr w:rsidR="00E0236C" w:rsidRPr="00F32CC8" w:rsidTr="00BE041A">
      <w:trPr>
        <w:trHeight w:val="1191"/>
      </w:trPr>
      <w:tc>
        <w:tcPr>
          <w:tcW w:w="3296" w:type="dxa"/>
        </w:tcPr>
        <w:p w:rsidR="00E0236C" w:rsidRDefault="00E0236C" w:rsidP="00BE041A">
          <w:pPr>
            <w:pStyle w:val="Corpodeltesto"/>
            <w:spacing w:line="14" w:lineRule="auto"/>
            <w:rPr>
              <w:sz w:val="20"/>
            </w:rPr>
          </w:pPr>
        </w:p>
        <w:p w:rsidR="00E0236C" w:rsidRDefault="00E0236C" w:rsidP="00BE041A"/>
        <w:p w:rsidR="00E0236C" w:rsidRPr="00EB6BBC" w:rsidRDefault="00E0236C" w:rsidP="00BE041A">
          <w:pPr>
            <w:spacing w:after="120"/>
            <w:ind w:left="57"/>
            <w:jc w:val="center"/>
          </w:pPr>
          <w:r w:rsidRPr="00BE041A">
            <w:rPr>
              <w:noProof/>
              <w:lang w:eastAsia="it-IT"/>
            </w:rPr>
            <w:drawing>
              <wp:inline distT="0" distB="0" distL="0" distR="0">
                <wp:extent cx="1733550" cy="81915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1733550" cy="819150"/>
                        </a:xfrm>
                        <a:prstGeom prst="rect">
                          <a:avLst/>
                        </a:prstGeom>
                        <a:noFill/>
                        <a:ln w="9525">
                          <a:noFill/>
                          <a:miter lim="800000"/>
                          <a:headEnd/>
                          <a:tailEnd/>
                        </a:ln>
                      </pic:spPr>
                    </pic:pic>
                  </a:graphicData>
                </a:graphic>
              </wp:inline>
            </w:drawing>
          </w:r>
        </w:p>
      </w:tc>
      <w:tc>
        <w:tcPr>
          <w:tcW w:w="4246" w:type="dxa"/>
        </w:tcPr>
        <w:p w:rsidR="00E0236C" w:rsidRDefault="00E0236C" w:rsidP="00BE041A">
          <w:pPr>
            <w:jc w:val="center"/>
            <w:rPr>
              <w:b/>
              <w:color w:val="548DD4" w:themeColor="text2" w:themeTint="99"/>
            </w:rPr>
          </w:pPr>
        </w:p>
        <w:p w:rsidR="00E0236C" w:rsidRDefault="00E0236C" w:rsidP="00BE041A">
          <w:pPr>
            <w:jc w:val="center"/>
            <w:rPr>
              <w:b/>
              <w:color w:val="548DD4" w:themeColor="text2" w:themeTint="99"/>
            </w:rPr>
          </w:pPr>
        </w:p>
        <w:p w:rsidR="00E0236C" w:rsidRDefault="00E0236C" w:rsidP="00BE041A">
          <w:pPr>
            <w:jc w:val="center"/>
            <w:rPr>
              <w:b/>
              <w:color w:val="548DD4" w:themeColor="text2" w:themeTint="99"/>
            </w:rPr>
          </w:pPr>
          <w:r w:rsidRPr="00B3410A">
            <w:rPr>
              <w:b/>
              <w:color w:val="548DD4" w:themeColor="text2" w:themeTint="99"/>
            </w:rPr>
            <w:t>Carta dei Servizi</w:t>
          </w:r>
        </w:p>
        <w:p w:rsidR="00E0236C" w:rsidRPr="00BE041A" w:rsidRDefault="00E0236C" w:rsidP="00BE041A">
          <w:pPr>
            <w:rPr>
              <w:b/>
              <w:color w:val="548DD4" w:themeColor="text2" w:themeTint="99"/>
            </w:rPr>
          </w:pPr>
          <w:r w:rsidRPr="00B3410A">
            <w:rPr>
              <w:b/>
              <w:color w:val="548DD4" w:themeColor="text2" w:themeTint="99"/>
            </w:rPr>
            <w:t>Residenza Assistenziale</w:t>
          </w:r>
          <w:r>
            <w:rPr>
              <w:b/>
              <w:color w:val="548DD4" w:themeColor="text2" w:themeTint="99"/>
            </w:rPr>
            <w:t xml:space="preserve"> </w:t>
          </w:r>
          <w:r w:rsidRPr="00B3410A">
            <w:rPr>
              <w:b/>
              <w:color w:val="548DD4" w:themeColor="text2" w:themeTint="99"/>
            </w:rPr>
            <w:t>“</w:t>
          </w:r>
          <w:r>
            <w:rPr>
              <w:b/>
              <w:color w:val="548DD4" w:themeColor="text2" w:themeTint="99"/>
            </w:rPr>
            <w:t>San Giuseppe</w:t>
          </w:r>
          <w:r w:rsidRPr="00B3410A">
            <w:rPr>
              <w:b/>
              <w:color w:val="548DD4" w:themeColor="text2" w:themeTint="99"/>
            </w:rPr>
            <w:t>”</w:t>
          </w:r>
        </w:p>
        <w:p w:rsidR="00E0236C" w:rsidRPr="00B3410A" w:rsidRDefault="00E0236C" w:rsidP="00BE041A">
          <w:pPr>
            <w:jc w:val="center"/>
          </w:pPr>
        </w:p>
      </w:tc>
      <w:tc>
        <w:tcPr>
          <w:tcW w:w="3683" w:type="dxa"/>
        </w:tcPr>
        <w:p w:rsidR="00E0236C" w:rsidRDefault="00E0236C" w:rsidP="00BE041A">
          <w:pPr>
            <w:pStyle w:val="Corpodeltesto"/>
            <w:spacing w:line="14" w:lineRule="auto"/>
            <w:rPr>
              <w:sz w:val="20"/>
            </w:rPr>
          </w:pPr>
        </w:p>
        <w:p w:rsidR="00E0236C" w:rsidRDefault="00E0236C" w:rsidP="00BE041A">
          <w:pPr>
            <w:pStyle w:val="Corpodeltesto"/>
            <w:spacing w:line="14" w:lineRule="auto"/>
            <w:rPr>
              <w:sz w:val="20"/>
            </w:rPr>
          </w:pPr>
        </w:p>
        <w:p w:rsidR="00E0236C" w:rsidRPr="00F32CC8" w:rsidRDefault="00E0236C" w:rsidP="00BE041A"/>
        <w:p w:rsidR="00E0236C" w:rsidRPr="00F32CC8" w:rsidRDefault="00E0236C" w:rsidP="00BE041A"/>
        <w:p w:rsidR="00E0236C" w:rsidRDefault="00E0236C" w:rsidP="00BE041A">
          <w:r>
            <w:t>Mod. CDS</w:t>
          </w:r>
        </w:p>
        <w:p w:rsidR="00E0236C" w:rsidRPr="00F32CC8" w:rsidRDefault="00E0236C" w:rsidP="00BE041A">
          <w:r>
            <w:t>Rev. 2 del 30/06/2026</w:t>
          </w:r>
        </w:p>
      </w:tc>
    </w:tr>
  </w:tbl>
  <w:p w:rsidR="00E0236C" w:rsidRDefault="00E0236C">
    <w:pPr>
      <w:pStyle w:val="Corpodeltesto"/>
      <w:spacing w:line="14" w:lineRule="auto"/>
      <w:rPr>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W w:w="11225" w:type="dxa"/>
      <w:tblInd w:w="-176" w:type="dxa"/>
      <w:tblLook w:val="04A0"/>
    </w:tblPr>
    <w:tblGrid>
      <w:gridCol w:w="3296"/>
      <w:gridCol w:w="4246"/>
      <w:gridCol w:w="3683"/>
    </w:tblGrid>
    <w:tr w:rsidR="00E0236C" w:rsidRPr="00F32CC8" w:rsidTr="008C47B6">
      <w:trPr>
        <w:trHeight w:val="1191"/>
      </w:trPr>
      <w:tc>
        <w:tcPr>
          <w:tcW w:w="3296" w:type="dxa"/>
        </w:tcPr>
        <w:p w:rsidR="00E0236C" w:rsidRDefault="00E0236C" w:rsidP="008C47B6">
          <w:pPr>
            <w:pStyle w:val="Corpodeltesto"/>
            <w:spacing w:line="14" w:lineRule="auto"/>
            <w:rPr>
              <w:sz w:val="20"/>
            </w:rPr>
          </w:pPr>
        </w:p>
        <w:p w:rsidR="00E0236C" w:rsidRDefault="00E0236C" w:rsidP="008C47B6"/>
        <w:p w:rsidR="00E0236C" w:rsidRPr="00EB6BBC" w:rsidRDefault="00E0236C" w:rsidP="008C47B6">
          <w:pPr>
            <w:spacing w:after="120"/>
            <w:ind w:left="57"/>
            <w:jc w:val="center"/>
          </w:pPr>
          <w:r>
            <w:rPr>
              <w:noProof/>
              <w:sz w:val="16"/>
              <w:szCs w:val="16"/>
              <w:lang w:eastAsia="it-IT"/>
            </w:rPr>
            <w:drawing>
              <wp:inline distT="0" distB="0" distL="0" distR="0">
                <wp:extent cx="1803400" cy="825500"/>
                <wp:effectExtent l="19050" t="0" r="6350" b="0"/>
                <wp:docPr id="7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1803400" cy="825500"/>
                        </a:xfrm>
                        <a:prstGeom prst="rect">
                          <a:avLst/>
                        </a:prstGeom>
                        <a:noFill/>
                        <a:ln w="9525">
                          <a:noFill/>
                          <a:miter lim="800000"/>
                          <a:headEnd/>
                          <a:tailEnd/>
                        </a:ln>
                      </pic:spPr>
                    </pic:pic>
                  </a:graphicData>
                </a:graphic>
              </wp:inline>
            </w:drawing>
          </w:r>
        </w:p>
      </w:tc>
      <w:tc>
        <w:tcPr>
          <w:tcW w:w="4246" w:type="dxa"/>
        </w:tcPr>
        <w:p w:rsidR="00E0236C" w:rsidRDefault="00E0236C" w:rsidP="008C47B6">
          <w:pPr>
            <w:pStyle w:val="Corpodeltesto"/>
            <w:spacing w:line="14" w:lineRule="auto"/>
            <w:rPr>
              <w:sz w:val="20"/>
            </w:rPr>
          </w:pPr>
        </w:p>
        <w:p w:rsidR="00E0236C" w:rsidRPr="00B3410A" w:rsidRDefault="00E0236C" w:rsidP="008C47B6"/>
        <w:p w:rsidR="00E0236C" w:rsidRPr="00B3410A" w:rsidRDefault="00E0236C" w:rsidP="008C47B6"/>
        <w:p w:rsidR="00E0236C" w:rsidRDefault="00E0236C" w:rsidP="008C47B6"/>
        <w:p w:rsidR="00E0236C" w:rsidRPr="00B3410A" w:rsidRDefault="00E0236C" w:rsidP="008C47B6">
          <w:pPr>
            <w:ind w:firstLine="720"/>
            <w:rPr>
              <w:b/>
              <w:color w:val="548DD4" w:themeColor="text2" w:themeTint="99"/>
            </w:rPr>
          </w:pPr>
          <w:r>
            <w:t xml:space="preserve">              </w:t>
          </w:r>
          <w:r w:rsidRPr="00B3410A">
            <w:rPr>
              <w:b/>
              <w:color w:val="548DD4" w:themeColor="text2" w:themeTint="99"/>
            </w:rPr>
            <w:t>Carta dei Servizi</w:t>
          </w:r>
        </w:p>
        <w:p w:rsidR="00E0236C" w:rsidRPr="00B3410A" w:rsidRDefault="00E0236C" w:rsidP="008C47B6">
          <w:pPr>
            <w:jc w:val="center"/>
            <w:rPr>
              <w:b/>
              <w:color w:val="548DD4" w:themeColor="text2" w:themeTint="99"/>
            </w:rPr>
          </w:pPr>
          <w:r w:rsidRPr="00B3410A">
            <w:rPr>
              <w:b/>
              <w:color w:val="548DD4" w:themeColor="text2" w:themeTint="99"/>
            </w:rPr>
            <w:t xml:space="preserve">Residenza Assistenziale </w:t>
          </w:r>
        </w:p>
        <w:p w:rsidR="00E0236C" w:rsidRPr="00B3410A" w:rsidRDefault="00E0236C" w:rsidP="008C47B6">
          <w:pPr>
            <w:jc w:val="center"/>
          </w:pPr>
          <w:r>
            <w:rPr>
              <w:b/>
              <w:color w:val="548DD4" w:themeColor="text2" w:themeTint="99"/>
            </w:rPr>
            <w:t>“San Giuseppe</w:t>
          </w:r>
          <w:r w:rsidRPr="00B3410A">
            <w:rPr>
              <w:b/>
              <w:color w:val="548DD4" w:themeColor="text2" w:themeTint="99"/>
            </w:rPr>
            <w:t>”</w:t>
          </w:r>
        </w:p>
      </w:tc>
      <w:tc>
        <w:tcPr>
          <w:tcW w:w="3683" w:type="dxa"/>
        </w:tcPr>
        <w:p w:rsidR="00E0236C" w:rsidRDefault="00E0236C" w:rsidP="008C47B6">
          <w:pPr>
            <w:pStyle w:val="Corpodeltesto"/>
            <w:spacing w:line="14" w:lineRule="auto"/>
            <w:rPr>
              <w:sz w:val="20"/>
            </w:rPr>
          </w:pPr>
        </w:p>
        <w:p w:rsidR="00E0236C" w:rsidRDefault="00E0236C" w:rsidP="008C47B6">
          <w:pPr>
            <w:pStyle w:val="Corpodeltesto"/>
            <w:spacing w:line="14" w:lineRule="auto"/>
            <w:rPr>
              <w:sz w:val="20"/>
            </w:rPr>
          </w:pPr>
        </w:p>
        <w:p w:rsidR="00E0236C" w:rsidRPr="00F32CC8" w:rsidRDefault="00E0236C" w:rsidP="008C47B6"/>
        <w:p w:rsidR="00E0236C" w:rsidRPr="00F32CC8" w:rsidRDefault="00E0236C" w:rsidP="008C47B6"/>
        <w:p w:rsidR="00E0236C" w:rsidRDefault="00E0236C" w:rsidP="00A10EF9">
          <w:r>
            <w:t>Mod. CDS</w:t>
          </w:r>
        </w:p>
        <w:p w:rsidR="00E0236C" w:rsidRPr="00F32CC8" w:rsidRDefault="00E0236C" w:rsidP="001569A1">
          <w:r>
            <w:t>Rev. 2 del 30/06/2026</w:t>
          </w:r>
        </w:p>
      </w:tc>
    </w:tr>
  </w:tbl>
  <w:p w:rsidR="00E0236C" w:rsidRDefault="00E0236C">
    <w:pPr>
      <w:pStyle w:val="Corpodeltes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msoC7A7"/>
      </v:shape>
    </w:pict>
  </w:numPicBullet>
  <w:abstractNum w:abstractNumId="0">
    <w:nsid w:val="01AC5939"/>
    <w:multiLevelType w:val="hybridMultilevel"/>
    <w:tmpl w:val="64A6BFC6"/>
    <w:lvl w:ilvl="0" w:tplc="9B40708A">
      <w:numFmt w:val="bullet"/>
      <w:lvlText w:val="-"/>
      <w:lvlJc w:val="left"/>
      <w:pPr>
        <w:ind w:left="1001" w:hanging="284"/>
      </w:pPr>
      <w:rPr>
        <w:rFonts w:hint="default"/>
        <w:b/>
        <w:bCs/>
        <w:w w:val="100"/>
        <w:lang w:val="it-IT" w:eastAsia="en-US" w:bidi="ar-SA"/>
      </w:rPr>
    </w:lvl>
    <w:lvl w:ilvl="1" w:tplc="EB468218">
      <w:numFmt w:val="bullet"/>
      <w:lvlText w:val=""/>
      <w:lvlJc w:val="left"/>
      <w:pPr>
        <w:ind w:left="1438" w:hanging="360"/>
      </w:pPr>
      <w:rPr>
        <w:rFonts w:ascii="Symbol" w:eastAsia="Symbol" w:hAnsi="Symbol" w:cs="Symbol" w:hint="default"/>
        <w:w w:val="100"/>
        <w:sz w:val="22"/>
        <w:szCs w:val="22"/>
        <w:lang w:val="it-IT" w:eastAsia="en-US" w:bidi="ar-SA"/>
      </w:rPr>
    </w:lvl>
    <w:lvl w:ilvl="2" w:tplc="588E9A96">
      <w:numFmt w:val="bullet"/>
      <w:lvlText w:val="•"/>
      <w:lvlJc w:val="left"/>
      <w:pPr>
        <w:ind w:left="2458" w:hanging="360"/>
      </w:pPr>
      <w:rPr>
        <w:rFonts w:hint="default"/>
        <w:lang w:val="it-IT" w:eastAsia="en-US" w:bidi="ar-SA"/>
      </w:rPr>
    </w:lvl>
    <w:lvl w:ilvl="3" w:tplc="0460196E">
      <w:numFmt w:val="bullet"/>
      <w:lvlText w:val="•"/>
      <w:lvlJc w:val="left"/>
      <w:pPr>
        <w:ind w:left="3476" w:hanging="360"/>
      </w:pPr>
      <w:rPr>
        <w:rFonts w:hint="default"/>
        <w:lang w:val="it-IT" w:eastAsia="en-US" w:bidi="ar-SA"/>
      </w:rPr>
    </w:lvl>
    <w:lvl w:ilvl="4" w:tplc="EF5A1354">
      <w:numFmt w:val="bullet"/>
      <w:lvlText w:val="•"/>
      <w:lvlJc w:val="left"/>
      <w:pPr>
        <w:ind w:left="4495" w:hanging="360"/>
      </w:pPr>
      <w:rPr>
        <w:rFonts w:hint="default"/>
        <w:lang w:val="it-IT" w:eastAsia="en-US" w:bidi="ar-SA"/>
      </w:rPr>
    </w:lvl>
    <w:lvl w:ilvl="5" w:tplc="0504A3BA">
      <w:numFmt w:val="bullet"/>
      <w:lvlText w:val="•"/>
      <w:lvlJc w:val="left"/>
      <w:pPr>
        <w:ind w:left="5513" w:hanging="360"/>
      </w:pPr>
      <w:rPr>
        <w:rFonts w:hint="default"/>
        <w:lang w:val="it-IT" w:eastAsia="en-US" w:bidi="ar-SA"/>
      </w:rPr>
    </w:lvl>
    <w:lvl w:ilvl="6" w:tplc="A49A3E60">
      <w:numFmt w:val="bullet"/>
      <w:lvlText w:val="•"/>
      <w:lvlJc w:val="left"/>
      <w:pPr>
        <w:ind w:left="6532" w:hanging="360"/>
      </w:pPr>
      <w:rPr>
        <w:rFonts w:hint="default"/>
        <w:lang w:val="it-IT" w:eastAsia="en-US" w:bidi="ar-SA"/>
      </w:rPr>
    </w:lvl>
    <w:lvl w:ilvl="7" w:tplc="688087A2">
      <w:numFmt w:val="bullet"/>
      <w:lvlText w:val="•"/>
      <w:lvlJc w:val="left"/>
      <w:pPr>
        <w:ind w:left="7550" w:hanging="360"/>
      </w:pPr>
      <w:rPr>
        <w:rFonts w:hint="default"/>
        <w:lang w:val="it-IT" w:eastAsia="en-US" w:bidi="ar-SA"/>
      </w:rPr>
    </w:lvl>
    <w:lvl w:ilvl="8" w:tplc="B5D644EE">
      <w:numFmt w:val="bullet"/>
      <w:lvlText w:val="•"/>
      <w:lvlJc w:val="left"/>
      <w:pPr>
        <w:ind w:left="8569" w:hanging="360"/>
      </w:pPr>
      <w:rPr>
        <w:rFonts w:hint="default"/>
        <w:lang w:val="it-IT" w:eastAsia="en-US" w:bidi="ar-SA"/>
      </w:rPr>
    </w:lvl>
  </w:abstractNum>
  <w:abstractNum w:abstractNumId="1">
    <w:nsid w:val="01E2633A"/>
    <w:multiLevelType w:val="hybridMultilevel"/>
    <w:tmpl w:val="0144DBE4"/>
    <w:lvl w:ilvl="0" w:tplc="5C4C39FE">
      <w:numFmt w:val="bullet"/>
      <w:lvlText w:val=""/>
      <w:lvlJc w:val="left"/>
      <w:pPr>
        <w:ind w:left="1248" w:hanging="341"/>
      </w:pPr>
      <w:rPr>
        <w:rFonts w:ascii="Symbol" w:eastAsia="Symbol" w:hAnsi="Symbol" w:cs="Symbol" w:hint="default"/>
        <w:w w:val="100"/>
        <w:sz w:val="24"/>
        <w:szCs w:val="24"/>
        <w:lang w:val="it-IT" w:eastAsia="en-US" w:bidi="ar-SA"/>
      </w:rPr>
    </w:lvl>
    <w:lvl w:ilvl="1" w:tplc="278C82F8">
      <w:numFmt w:val="bullet"/>
      <w:lvlText w:val="•"/>
      <w:lvlJc w:val="left"/>
      <w:pPr>
        <w:ind w:left="1490" w:hanging="341"/>
      </w:pPr>
      <w:rPr>
        <w:rFonts w:hint="default"/>
        <w:lang w:val="it-IT" w:eastAsia="en-US" w:bidi="ar-SA"/>
      </w:rPr>
    </w:lvl>
    <w:lvl w:ilvl="2" w:tplc="DA14C9A4">
      <w:numFmt w:val="bullet"/>
      <w:lvlText w:val="•"/>
      <w:lvlJc w:val="left"/>
      <w:pPr>
        <w:ind w:left="1741" w:hanging="341"/>
      </w:pPr>
      <w:rPr>
        <w:rFonts w:hint="default"/>
        <w:lang w:val="it-IT" w:eastAsia="en-US" w:bidi="ar-SA"/>
      </w:rPr>
    </w:lvl>
    <w:lvl w:ilvl="3" w:tplc="469E6DE2">
      <w:numFmt w:val="bullet"/>
      <w:lvlText w:val="•"/>
      <w:lvlJc w:val="left"/>
      <w:pPr>
        <w:ind w:left="1992" w:hanging="341"/>
      </w:pPr>
      <w:rPr>
        <w:rFonts w:hint="default"/>
        <w:lang w:val="it-IT" w:eastAsia="en-US" w:bidi="ar-SA"/>
      </w:rPr>
    </w:lvl>
    <w:lvl w:ilvl="4" w:tplc="E64A5A88">
      <w:numFmt w:val="bullet"/>
      <w:lvlText w:val="•"/>
      <w:lvlJc w:val="left"/>
      <w:pPr>
        <w:ind w:left="2242" w:hanging="341"/>
      </w:pPr>
      <w:rPr>
        <w:rFonts w:hint="default"/>
        <w:lang w:val="it-IT" w:eastAsia="en-US" w:bidi="ar-SA"/>
      </w:rPr>
    </w:lvl>
    <w:lvl w:ilvl="5" w:tplc="8E3AD104">
      <w:numFmt w:val="bullet"/>
      <w:lvlText w:val="•"/>
      <w:lvlJc w:val="left"/>
      <w:pPr>
        <w:ind w:left="2493" w:hanging="341"/>
      </w:pPr>
      <w:rPr>
        <w:rFonts w:hint="default"/>
        <w:lang w:val="it-IT" w:eastAsia="en-US" w:bidi="ar-SA"/>
      </w:rPr>
    </w:lvl>
    <w:lvl w:ilvl="6" w:tplc="25CC850C">
      <w:numFmt w:val="bullet"/>
      <w:lvlText w:val="•"/>
      <w:lvlJc w:val="left"/>
      <w:pPr>
        <w:ind w:left="2744" w:hanging="341"/>
      </w:pPr>
      <w:rPr>
        <w:rFonts w:hint="default"/>
        <w:lang w:val="it-IT" w:eastAsia="en-US" w:bidi="ar-SA"/>
      </w:rPr>
    </w:lvl>
    <w:lvl w:ilvl="7" w:tplc="B530794E">
      <w:numFmt w:val="bullet"/>
      <w:lvlText w:val="•"/>
      <w:lvlJc w:val="left"/>
      <w:pPr>
        <w:ind w:left="2994" w:hanging="341"/>
      </w:pPr>
      <w:rPr>
        <w:rFonts w:hint="default"/>
        <w:lang w:val="it-IT" w:eastAsia="en-US" w:bidi="ar-SA"/>
      </w:rPr>
    </w:lvl>
    <w:lvl w:ilvl="8" w:tplc="40BE1EA4">
      <w:numFmt w:val="bullet"/>
      <w:lvlText w:val="•"/>
      <w:lvlJc w:val="left"/>
      <w:pPr>
        <w:ind w:left="3245" w:hanging="341"/>
      </w:pPr>
      <w:rPr>
        <w:rFonts w:hint="default"/>
        <w:lang w:val="it-IT" w:eastAsia="en-US" w:bidi="ar-SA"/>
      </w:rPr>
    </w:lvl>
  </w:abstractNum>
  <w:abstractNum w:abstractNumId="2">
    <w:nsid w:val="03160522"/>
    <w:multiLevelType w:val="hybridMultilevel"/>
    <w:tmpl w:val="3B0A3BD8"/>
    <w:lvl w:ilvl="0" w:tplc="5C661BF4">
      <w:numFmt w:val="bullet"/>
      <w:lvlText w:val=""/>
      <w:lvlJc w:val="left"/>
      <w:pPr>
        <w:ind w:left="1431" w:hanging="356"/>
      </w:pPr>
      <w:rPr>
        <w:rFonts w:ascii="Symbol" w:eastAsia="Symbol" w:hAnsi="Symbol" w:cs="Symbol" w:hint="default"/>
        <w:color w:val="FF0000"/>
        <w:w w:val="100"/>
        <w:sz w:val="24"/>
        <w:szCs w:val="24"/>
        <w:lang w:val="it-IT" w:eastAsia="en-US" w:bidi="ar-SA"/>
      </w:rPr>
    </w:lvl>
    <w:lvl w:ilvl="1" w:tplc="D9B21DCA">
      <w:numFmt w:val="bullet"/>
      <w:lvlText w:val="•"/>
      <w:lvlJc w:val="left"/>
      <w:pPr>
        <w:ind w:left="2356" w:hanging="356"/>
      </w:pPr>
      <w:rPr>
        <w:rFonts w:hint="default"/>
        <w:lang w:val="it-IT" w:eastAsia="en-US" w:bidi="ar-SA"/>
      </w:rPr>
    </w:lvl>
    <w:lvl w:ilvl="2" w:tplc="41B4F4D2">
      <w:numFmt w:val="bullet"/>
      <w:lvlText w:val="•"/>
      <w:lvlJc w:val="left"/>
      <w:pPr>
        <w:ind w:left="3273" w:hanging="356"/>
      </w:pPr>
      <w:rPr>
        <w:rFonts w:hint="default"/>
        <w:lang w:val="it-IT" w:eastAsia="en-US" w:bidi="ar-SA"/>
      </w:rPr>
    </w:lvl>
    <w:lvl w:ilvl="3" w:tplc="C9C66A8C">
      <w:numFmt w:val="bullet"/>
      <w:lvlText w:val="•"/>
      <w:lvlJc w:val="left"/>
      <w:pPr>
        <w:ind w:left="4189" w:hanging="356"/>
      </w:pPr>
      <w:rPr>
        <w:rFonts w:hint="default"/>
        <w:lang w:val="it-IT" w:eastAsia="en-US" w:bidi="ar-SA"/>
      </w:rPr>
    </w:lvl>
    <w:lvl w:ilvl="4" w:tplc="1092EEF4">
      <w:numFmt w:val="bullet"/>
      <w:lvlText w:val="•"/>
      <w:lvlJc w:val="left"/>
      <w:pPr>
        <w:ind w:left="5106" w:hanging="356"/>
      </w:pPr>
      <w:rPr>
        <w:rFonts w:hint="default"/>
        <w:lang w:val="it-IT" w:eastAsia="en-US" w:bidi="ar-SA"/>
      </w:rPr>
    </w:lvl>
    <w:lvl w:ilvl="5" w:tplc="97BCA2B4">
      <w:numFmt w:val="bullet"/>
      <w:lvlText w:val="•"/>
      <w:lvlJc w:val="left"/>
      <w:pPr>
        <w:ind w:left="6023" w:hanging="356"/>
      </w:pPr>
      <w:rPr>
        <w:rFonts w:hint="default"/>
        <w:lang w:val="it-IT" w:eastAsia="en-US" w:bidi="ar-SA"/>
      </w:rPr>
    </w:lvl>
    <w:lvl w:ilvl="6" w:tplc="5962A110">
      <w:numFmt w:val="bullet"/>
      <w:lvlText w:val="•"/>
      <w:lvlJc w:val="left"/>
      <w:pPr>
        <w:ind w:left="6939" w:hanging="356"/>
      </w:pPr>
      <w:rPr>
        <w:rFonts w:hint="default"/>
        <w:lang w:val="it-IT" w:eastAsia="en-US" w:bidi="ar-SA"/>
      </w:rPr>
    </w:lvl>
    <w:lvl w:ilvl="7" w:tplc="84DA4414">
      <w:numFmt w:val="bullet"/>
      <w:lvlText w:val="•"/>
      <w:lvlJc w:val="left"/>
      <w:pPr>
        <w:ind w:left="7856" w:hanging="356"/>
      </w:pPr>
      <w:rPr>
        <w:rFonts w:hint="default"/>
        <w:lang w:val="it-IT" w:eastAsia="en-US" w:bidi="ar-SA"/>
      </w:rPr>
    </w:lvl>
    <w:lvl w:ilvl="8" w:tplc="1ACECAFC">
      <w:numFmt w:val="bullet"/>
      <w:lvlText w:val="•"/>
      <w:lvlJc w:val="left"/>
      <w:pPr>
        <w:ind w:left="8773" w:hanging="356"/>
      </w:pPr>
      <w:rPr>
        <w:rFonts w:hint="default"/>
        <w:lang w:val="it-IT" w:eastAsia="en-US" w:bidi="ar-SA"/>
      </w:rPr>
    </w:lvl>
  </w:abstractNum>
  <w:abstractNum w:abstractNumId="3">
    <w:nsid w:val="04A3223E"/>
    <w:multiLevelType w:val="hybridMultilevel"/>
    <w:tmpl w:val="BA06076C"/>
    <w:lvl w:ilvl="0" w:tplc="FA7292CC">
      <w:numFmt w:val="bullet"/>
      <w:lvlText w:val=""/>
      <w:lvlJc w:val="left"/>
      <w:pPr>
        <w:ind w:left="1248" w:hanging="341"/>
      </w:pPr>
      <w:rPr>
        <w:rFonts w:ascii="Symbol" w:eastAsia="Symbol" w:hAnsi="Symbol" w:cs="Symbol" w:hint="default"/>
        <w:w w:val="100"/>
        <w:sz w:val="24"/>
        <w:szCs w:val="24"/>
        <w:lang w:val="it-IT" w:eastAsia="en-US" w:bidi="ar-SA"/>
      </w:rPr>
    </w:lvl>
    <w:lvl w:ilvl="1" w:tplc="18249818">
      <w:numFmt w:val="bullet"/>
      <w:lvlText w:val="•"/>
      <w:lvlJc w:val="left"/>
      <w:pPr>
        <w:ind w:left="1490" w:hanging="341"/>
      </w:pPr>
      <w:rPr>
        <w:rFonts w:hint="default"/>
        <w:lang w:val="it-IT" w:eastAsia="en-US" w:bidi="ar-SA"/>
      </w:rPr>
    </w:lvl>
    <w:lvl w:ilvl="2" w:tplc="3ADEDE3E">
      <w:numFmt w:val="bullet"/>
      <w:lvlText w:val="•"/>
      <w:lvlJc w:val="left"/>
      <w:pPr>
        <w:ind w:left="1741" w:hanging="341"/>
      </w:pPr>
      <w:rPr>
        <w:rFonts w:hint="default"/>
        <w:lang w:val="it-IT" w:eastAsia="en-US" w:bidi="ar-SA"/>
      </w:rPr>
    </w:lvl>
    <w:lvl w:ilvl="3" w:tplc="6F6A9172">
      <w:numFmt w:val="bullet"/>
      <w:lvlText w:val="•"/>
      <w:lvlJc w:val="left"/>
      <w:pPr>
        <w:ind w:left="1992" w:hanging="341"/>
      </w:pPr>
      <w:rPr>
        <w:rFonts w:hint="default"/>
        <w:lang w:val="it-IT" w:eastAsia="en-US" w:bidi="ar-SA"/>
      </w:rPr>
    </w:lvl>
    <w:lvl w:ilvl="4" w:tplc="51C8CA82">
      <w:numFmt w:val="bullet"/>
      <w:lvlText w:val="•"/>
      <w:lvlJc w:val="left"/>
      <w:pPr>
        <w:ind w:left="2242" w:hanging="341"/>
      </w:pPr>
      <w:rPr>
        <w:rFonts w:hint="default"/>
        <w:lang w:val="it-IT" w:eastAsia="en-US" w:bidi="ar-SA"/>
      </w:rPr>
    </w:lvl>
    <w:lvl w:ilvl="5" w:tplc="5D40FD72">
      <w:numFmt w:val="bullet"/>
      <w:lvlText w:val="•"/>
      <w:lvlJc w:val="left"/>
      <w:pPr>
        <w:ind w:left="2493" w:hanging="341"/>
      </w:pPr>
      <w:rPr>
        <w:rFonts w:hint="default"/>
        <w:lang w:val="it-IT" w:eastAsia="en-US" w:bidi="ar-SA"/>
      </w:rPr>
    </w:lvl>
    <w:lvl w:ilvl="6" w:tplc="9852E87C">
      <w:numFmt w:val="bullet"/>
      <w:lvlText w:val="•"/>
      <w:lvlJc w:val="left"/>
      <w:pPr>
        <w:ind w:left="2744" w:hanging="341"/>
      </w:pPr>
      <w:rPr>
        <w:rFonts w:hint="default"/>
        <w:lang w:val="it-IT" w:eastAsia="en-US" w:bidi="ar-SA"/>
      </w:rPr>
    </w:lvl>
    <w:lvl w:ilvl="7" w:tplc="64162A92">
      <w:numFmt w:val="bullet"/>
      <w:lvlText w:val="•"/>
      <w:lvlJc w:val="left"/>
      <w:pPr>
        <w:ind w:left="2994" w:hanging="341"/>
      </w:pPr>
      <w:rPr>
        <w:rFonts w:hint="default"/>
        <w:lang w:val="it-IT" w:eastAsia="en-US" w:bidi="ar-SA"/>
      </w:rPr>
    </w:lvl>
    <w:lvl w:ilvl="8" w:tplc="A7E46474">
      <w:numFmt w:val="bullet"/>
      <w:lvlText w:val="•"/>
      <w:lvlJc w:val="left"/>
      <w:pPr>
        <w:ind w:left="3245" w:hanging="341"/>
      </w:pPr>
      <w:rPr>
        <w:rFonts w:hint="default"/>
        <w:lang w:val="it-IT" w:eastAsia="en-US" w:bidi="ar-SA"/>
      </w:rPr>
    </w:lvl>
  </w:abstractNum>
  <w:abstractNum w:abstractNumId="4">
    <w:nsid w:val="0604658C"/>
    <w:multiLevelType w:val="hybridMultilevel"/>
    <w:tmpl w:val="F78413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7614496"/>
    <w:multiLevelType w:val="hybridMultilevel"/>
    <w:tmpl w:val="DBDAC1F0"/>
    <w:lvl w:ilvl="0" w:tplc="B37E72EA">
      <w:numFmt w:val="bullet"/>
      <w:lvlText w:val=""/>
      <w:lvlJc w:val="left"/>
      <w:pPr>
        <w:ind w:left="540" w:hanging="341"/>
      </w:pPr>
      <w:rPr>
        <w:rFonts w:ascii="Symbol" w:eastAsia="Symbol" w:hAnsi="Symbol" w:cs="Symbol" w:hint="default"/>
        <w:w w:val="100"/>
        <w:sz w:val="24"/>
        <w:szCs w:val="24"/>
        <w:lang w:val="it-IT" w:eastAsia="en-US" w:bidi="ar-SA"/>
      </w:rPr>
    </w:lvl>
    <w:lvl w:ilvl="1" w:tplc="D51E5AC0">
      <w:numFmt w:val="bullet"/>
      <w:lvlText w:val="•"/>
      <w:lvlJc w:val="left"/>
      <w:pPr>
        <w:ind w:left="836" w:hanging="341"/>
      </w:pPr>
      <w:rPr>
        <w:rFonts w:hint="default"/>
        <w:lang w:val="it-IT" w:eastAsia="en-US" w:bidi="ar-SA"/>
      </w:rPr>
    </w:lvl>
    <w:lvl w:ilvl="2" w:tplc="E3D85964">
      <w:numFmt w:val="bullet"/>
      <w:lvlText w:val="•"/>
      <w:lvlJc w:val="left"/>
      <w:pPr>
        <w:ind w:left="1132" w:hanging="341"/>
      </w:pPr>
      <w:rPr>
        <w:rFonts w:hint="default"/>
        <w:lang w:val="it-IT" w:eastAsia="en-US" w:bidi="ar-SA"/>
      </w:rPr>
    </w:lvl>
    <w:lvl w:ilvl="3" w:tplc="D4CC3470">
      <w:numFmt w:val="bullet"/>
      <w:lvlText w:val="•"/>
      <w:lvlJc w:val="left"/>
      <w:pPr>
        <w:ind w:left="1428" w:hanging="341"/>
      </w:pPr>
      <w:rPr>
        <w:rFonts w:hint="default"/>
        <w:lang w:val="it-IT" w:eastAsia="en-US" w:bidi="ar-SA"/>
      </w:rPr>
    </w:lvl>
    <w:lvl w:ilvl="4" w:tplc="1B4C8C3C">
      <w:numFmt w:val="bullet"/>
      <w:lvlText w:val="•"/>
      <w:lvlJc w:val="left"/>
      <w:pPr>
        <w:ind w:left="1724" w:hanging="341"/>
      </w:pPr>
      <w:rPr>
        <w:rFonts w:hint="default"/>
        <w:lang w:val="it-IT" w:eastAsia="en-US" w:bidi="ar-SA"/>
      </w:rPr>
    </w:lvl>
    <w:lvl w:ilvl="5" w:tplc="7E54FE3C">
      <w:numFmt w:val="bullet"/>
      <w:lvlText w:val="•"/>
      <w:lvlJc w:val="left"/>
      <w:pPr>
        <w:ind w:left="2020" w:hanging="341"/>
      </w:pPr>
      <w:rPr>
        <w:rFonts w:hint="default"/>
        <w:lang w:val="it-IT" w:eastAsia="en-US" w:bidi="ar-SA"/>
      </w:rPr>
    </w:lvl>
    <w:lvl w:ilvl="6" w:tplc="00028D38">
      <w:numFmt w:val="bullet"/>
      <w:lvlText w:val="•"/>
      <w:lvlJc w:val="left"/>
      <w:pPr>
        <w:ind w:left="2316" w:hanging="341"/>
      </w:pPr>
      <w:rPr>
        <w:rFonts w:hint="default"/>
        <w:lang w:val="it-IT" w:eastAsia="en-US" w:bidi="ar-SA"/>
      </w:rPr>
    </w:lvl>
    <w:lvl w:ilvl="7" w:tplc="2F066734">
      <w:numFmt w:val="bullet"/>
      <w:lvlText w:val="•"/>
      <w:lvlJc w:val="left"/>
      <w:pPr>
        <w:ind w:left="2612" w:hanging="341"/>
      </w:pPr>
      <w:rPr>
        <w:rFonts w:hint="default"/>
        <w:lang w:val="it-IT" w:eastAsia="en-US" w:bidi="ar-SA"/>
      </w:rPr>
    </w:lvl>
    <w:lvl w:ilvl="8" w:tplc="9F260418">
      <w:numFmt w:val="bullet"/>
      <w:lvlText w:val="•"/>
      <w:lvlJc w:val="left"/>
      <w:pPr>
        <w:ind w:left="2908" w:hanging="341"/>
      </w:pPr>
      <w:rPr>
        <w:rFonts w:hint="default"/>
        <w:lang w:val="it-IT" w:eastAsia="en-US" w:bidi="ar-SA"/>
      </w:rPr>
    </w:lvl>
  </w:abstractNum>
  <w:abstractNum w:abstractNumId="6">
    <w:nsid w:val="0ABF00FC"/>
    <w:multiLevelType w:val="hybridMultilevel"/>
    <w:tmpl w:val="BD7A8A52"/>
    <w:lvl w:ilvl="0" w:tplc="445E1696">
      <w:start w:val="1"/>
      <w:numFmt w:val="bullet"/>
      <w:lvlText w:val=""/>
      <w:lvlJc w:val="left"/>
      <w:pPr>
        <w:ind w:left="1438" w:hanging="360"/>
      </w:pPr>
      <w:rPr>
        <w:rFonts w:ascii="Symbol" w:hAnsi="Symbol" w:hint="default"/>
        <w:color w:val="FF0000"/>
      </w:rPr>
    </w:lvl>
    <w:lvl w:ilvl="1" w:tplc="04100003" w:tentative="1">
      <w:start w:val="1"/>
      <w:numFmt w:val="bullet"/>
      <w:lvlText w:val="o"/>
      <w:lvlJc w:val="left"/>
      <w:pPr>
        <w:ind w:left="2158" w:hanging="360"/>
      </w:pPr>
      <w:rPr>
        <w:rFonts w:ascii="Courier New" w:hAnsi="Courier New" w:cs="Courier New" w:hint="default"/>
      </w:rPr>
    </w:lvl>
    <w:lvl w:ilvl="2" w:tplc="04100005" w:tentative="1">
      <w:start w:val="1"/>
      <w:numFmt w:val="bullet"/>
      <w:lvlText w:val=""/>
      <w:lvlJc w:val="left"/>
      <w:pPr>
        <w:ind w:left="2878" w:hanging="360"/>
      </w:pPr>
      <w:rPr>
        <w:rFonts w:ascii="Wingdings" w:hAnsi="Wingdings" w:hint="default"/>
      </w:rPr>
    </w:lvl>
    <w:lvl w:ilvl="3" w:tplc="04100001" w:tentative="1">
      <w:start w:val="1"/>
      <w:numFmt w:val="bullet"/>
      <w:lvlText w:val=""/>
      <w:lvlJc w:val="left"/>
      <w:pPr>
        <w:ind w:left="3598" w:hanging="360"/>
      </w:pPr>
      <w:rPr>
        <w:rFonts w:ascii="Symbol" w:hAnsi="Symbol" w:hint="default"/>
      </w:rPr>
    </w:lvl>
    <w:lvl w:ilvl="4" w:tplc="04100003" w:tentative="1">
      <w:start w:val="1"/>
      <w:numFmt w:val="bullet"/>
      <w:lvlText w:val="o"/>
      <w:lvlJc w:val="left"/>
      <w:pPr>
        <w:ind w:left="4318" w:hanging="360"/>
      </w:pPr>
      <w:rPr>
        <w:rFonts w:ascii="Courier New" w:hAnsi="Courier New" w:cs="Courier New" w:hint="default"/>
      </w:rPr>
    </w:lvl>
    <w:lvl w:ilvl="5" w:tplc="04100005" w:tentative="1">
      <w:start w:val="1"/>
      <w:numFmt w:val="bullet"/>
      <w:lvlText w:val=""/>
      <w:lvlJc w:val="left"/>
      <w:pPr>
        <w:ind w:left="5038" w:hanging="360"/>
      </w:pPr>
      <w:rPr>
        <w:rFonts w:ascii="Wingdings" w:hAnsi="Wingdings" w:hint="default"/>
      </w:rPr>
    </w:lvl>
    <w:lvl w:ilvl="6" w:tplc="04100001" w:tentative="1">
      <w:start w:val="1"/>
      <w:numFmt w:val="bullet"/>
      <w:lvlText w:val=""/>
      <w:lvlJc w:val="left"/>
      <w:pPr>
        <w:ind w:left="5758" w:hanging="360"/>
      </w:pPr>
      <w:rPr>
        <w:rFonts w:ascii="Symbol" w:hAnsi="Symbol" w:hint="default"/>
      </w:rPr>
    </w:lvl>
    <w:lvl w:ilvl="7" w:tplc="04100003" w:tentative="1">
      <w:start w:val="1"/>
      <w:numFmt w:val="bullet"/>
      <w:lvlText w:val="o"/>
      <w:lvlJc w:val="left"/>
      <w:pPr>
        <w:ind w:left="6478" w:hanging="360"/>
      </w:pPr>
      <w:rPr>
        <w:rFonts w:ascii="Courier New" w:hAnsi="Courier New" w:cs="Courier New" w:hint="default"/>
      </w:rPr>
    </w:lvl>
    <w:lvl w:ilvl="8" w:tplc="04100005" w:tentative="1">
      <w:start w:val="1"/>
      <w:numFmt w:val="bullet"/>
      <w:lvlText w:val=""/>
      <w:lvlJc w:val="left"/>
      <w:pPr>
        <w:ind w:left="7198" w:hanging="360"/>
      </w:pPr>
      <w:rPr>
        <w:rFonts w:ascii="Wingdings" w:hAnsi="Wingdings" w:hint="default"/>
      </w:rPr>
    </w:lvl>
  </w:abstractNum>
  <w:abstractNum w:abstractNumId="7">
    <w:nsid w:val="0AF03975"/>
    <w:multiLevelType w:val="hybridMultilevel"/>
    <w:tmpl w:val="01B25C2C"/>
    <w:lvl w:ilvl="0" w:tplc="5D2618DC">
      <w:numFmt w:val="bullet"/>
      <w:lvlText w:val=""/>
      <w:lvlJc w:val="left"/>
      <w:pPr>
        <w:ind w:left="1431" w:hanging="356"/>
      </w:pPr>
      <w:rPr>
        <w:rFonts w:ascii="Symbol" w:eastAsia="Symbol" w:hAnsi="Symbol" w:cs="Symbol" w:hint="default"/>
        <w:w w:val="100"/>
        <w:sz w:val="16"/>
        <w:szCs w:val="16"/>
        <w:lang w:val="it-IT" w:eastAsia="en-US" w:bidi="ar-SA"/>
      </w:rPr>
    </w:lvl>
    <w:lvl w:ilvl="1" w:tplc="2D2AEC1A">
      <w:numFmt w:val="bullet"/>
      <w:lvlText w:val="-"/>
      <w:lvlJc w:val="left"/>
      <w:pPr>
        <w:ind w:left="1798" w:hanging="360"/>
      </w:pPr>
      <w:rPr>
        <w:rFonts w:ascii="Times New Roman" w:eastAsia="Times New Roman" w:hAnsi="Times New Roman" w:cs="Times New Roman" w:hint="default"/>
        <w:w w:val="100"/>
        <w:sz w:val="24"/>
        <w:szCs w:val="24"/>
        <w:lang w:val="it-IT" w:eastAsia="en-US" w:bidi="ar-SA"/>
      </w:rPr>
    </w:lvl>
    <w:lvl w:ilvl="2" w:tplc="2354BC04">
      <w:numFmt w:val="bullet"/>
      <w:lvlText w:val="•"/>
      <w:lvlJc w:val="left"/>
      <w:pPr>
        <w:ind w:left="2778" w:hanging="360"/>
      </w:pPr>
      <w:rPr>
        <w:rFonts w:hint="default"/>
        <w:lang w:val="it-IT" w:eastAsia="en-US" w:bidi="ar-SA"/>
      </w:rPr>
    </w:lvl>
    <w:lvl w:ilvl="3" w:tplc="7206CFBA">
      <w:numFmt w:val="bullet"/>
      <w:lvlText w:val="•"/>
      <w:lvlJc w:val="left"/>
      <w:pPr>
        <w:ind w:left="3756" w:hanging="360"/>
      </w:pPr>
      <w:rPr>
        <w:rFonts w:hint="default"/>
        <w:lang w:val="it-IT" w:eastAsia="en-US" w:bidi="ar-SA"/>
      </w:rPr>
    </w:lvl>
    <w:lvl w:ilvl="4" w:tplc="BD3C229C">
      <w:numFmt w:val="bullet"/>
      <w:lvlText w:val="•"/>
      <w:lvlJc w:val="left"/>
      <w:pPr>
        <w:ind w:left="4735" w:hanging="360"/>
      </w:pPr>
      <w:rPr>
        <w:rFonts w:hint="default"/>
        <w:lang w:val="it-IT" w:eastAsia="en-US" w:bidi="ar-SA"/>
      </w:rPr>
    </w:lvl>
    <w:lvl w:ilvl="5" w:tplc="2FA42124">
      <w:numFmt w:val="bullet"/>
      <w:lvlText w:val="•"/>
      <w:lvlJc w:val="left"/>
      <w:pPr>
        <w:ind w:left="5713" w:hanging="360"/>
      </w:pPr>
      <w:rPr>
        <w:rFonts w:hint="default"/>
        <w:lang w:val="it-IT" w:eastAsia="en-US" w:bidi="ar-SA"/>
      </w:rPr>
    </w:lvl>
    <w:lvl w:ilvl="6" w:tplc="B40E2D12">
      <w:numFmt w:val="bullet"/>
      <w:lvlText w:val="•"/>
      <w:lvlJc w:val="left"/>
      <w:pPr>
        <w:ind w:left="6692" w:hanging="360"/>
      </w:pPr>
      <w:rPr>
        <w:rFonts w:hint="default"/>
        <w:lang w:val="it-IT" w:eastAsia="en-US" w:bidi="ar-SA"/>
      </w:rPr>
    </w:lvl>
    <w:lvl w:ilvl="7" w:tplc="731A08B2">
      <w:numFmt w:val="bullet"/>
      <w:lvlText w:val="•"/>
      <w:lvlJc w:val="left"/>
      <w:pPr>
        <w:ind w:left="7670" w:hanging="360"/>
      </w:pPr>
      <w:rPr>
        <w:rFonts w:hint="default"/>
        <w:lang w:val="it-IT" w:eastAsia="en-US" w:bidi="ar-SA"/>
      </w:rPr>
    </w:lvl>
    <w:lvl w:ilvl="8" w:tplc="E5DEF602">
      <w:numFmt w:val="bullet"/>
      <w:lvlText w:val="•"/>
      <w:lvlJc w:val="left"/>
      <w:pPr>
        <w:ind w:left="8649" w:hanging="360"/>
      </w:pPr>
      <w:rPr>
        <w:rFonts w:hint="default"/>
        <w:lang w:val="it-IT" w:eastAsia="en-US" w:bidi="ar-SA"/>
      </w:rPr>
    </w:lvl>
  </w:abstractNum>
  <w:abstractNum w:abstractNumId="8">
    <w:nsid w:val="117F5EB2"/>
    <w:multiLevelType w:val="hybridMultilevel"/>
    <w:tmpl w:val="2CBECCA6"/>
    <w:lvl w:ilvl="0" w:tplc="9802FA9A">
      <w:numFmt w:val="bullet"/>
      <w:lvlText w:val=""/>
      <w:lvlJc w:val="left"/>
      <w:pPr>
        <w:ind w:left="540" w:hanging="341"/>
      </w:pPr>
      <w:rPr>
        <w:rFonts w:ascii="Symbol" w:eastAsia="Symbol" w:hAnsi="Symbol" w:cs="Symbol" w:hint="default"/>
        <w:w w:val="100"/>
        <w:sz w:val="24"/>
        <w:szCs w:val="24"/>
        <w:lang w:val="it-IT" w:eastAsia="en-US" w:bidi="ar-SA"/>
      </w:rPr>
    </w:lvl>
    <w:lvl w:ilvl="1" w:tplc="678AA4C0">
      <w:numFmt w:val="bullet"/>
      <w:lvlText w:val="•"/>
      <w:lvlJc w:val="left"/>
      <w:pPr>
        <w:ind w:left="836" w:hanging="341"/>
      </w:pPr>
      <w:rPr>
        <w:rFonts w:hint="default"/>
        <w:lang w:val="it-IT" w:eastAsia="en-US" w:bidi="ar-SA"/>
      </w:rPr>
    </w:lvl>
    <w:lvl w:ilvl="2" w:tplc="049C1D4E">
      <w:numFmt w:val="bullet"/>
      <w:lvlText w:val="•"/>
      <w:lvlJc w:val="left"/>
      <w:pPr>
        <w:ind w:left="1132" w:hanging="341"/>
      </w:pPr>
      <w:rPr>
        <w:rFonts w:hint="default"/>
        <w:lang w:val="it-IT" w:eastAsia="en-US" w:bidi="ar-SA"/>
      </w:rPr>
    </w:lvl>
    <w:lvl w:ilvl="3" w:tplc="AE6A9284">
      <w:numFmt w:val="bullet"/>
      <w:lvlText w:val="•"/>
      <w:lvlJc w:val="left"/>
      <w:pPr>
        <w:ind w:left="1428" w:hanging="341"/>
      </w:pPr>
      <w:rPr>
        <w:rFonts w:hint="default"/>
        <w:lang w:val="it-IT" w:eastAsia="en-US" w:bidi="ar-SA"/>
      </w:rPr>
    </w:lvl>
    <w:lvl w:ilvl="4" w:tplc="6BECCA48">
      <w:numFmt w:val="bullet"/>
      <w:lvlText w:val="•"/>
      <w:lvlJc w:val="left"/>
      <w:pPr>
        <w:ind w:left="1724" w:hanging="341"/>
      </w:pPr>
      <w:rPr>
        <w:rFonts w:hint="default"/>
        <w:lang w:val="it-IT" w:eastAsia="en-US" w:bidi="ar-SA"/>
      </w:rPr>
    </w:lvl>
    <w:lvl w:ilvl="5" w:tplc="D5243C76">
      <w:numFmt w:val="bullet"/>
      <w:lvlText w:val="•"/>
      <w:lvlJc w:val="left"/>
      <w:pPr>
        <w:ind w:left="2020" w:hanging="341"/>
      </w:pPr>
      <w:rPr>
        <w:rFonts w:hint="default"/>
        <w:lang w:val="it-IT" w:eastAsia="en-US" w:bidi="ar-SA"/>
      </w:rPr>
    </w:lvl>
    <w:lvl w:ilvl="6" w:tplc="D0166284">
      <w:numFmt w:val="bullet"/>
      <w:lvlText w:val="•"/>
      <w:lvlJc w:val="left"/>
      <w:pPr>
        <w:ind w:left="2316" w:hanging="341"/>
      </w:pPr>
      <w:rPr>
        <w:rFonts w:hint="default"/>
        <w:lang w:val="it-IT" w:eastAsia="en-US" w:bidi="ar-SA"/>
      </w:rPr>
    </w:lvl>
    <w:lvl w:ilvl="7" w:tplc="DE32A810">
      <w:numFmt w:val="bullet"/>
      <w:lvlText w:val="•"/>
      <w:lvlJc w:val="left"/>
      <w:pPr>
        <w:ind w:left="2612" w:hanging="341"/>
      </w:pPr>
      <w:rPr>
        <w:rFonts w:hint="default"/>
        <w:lang w:val="it-IT" w:eastAsia="en-US" w:bidi="ar-SA"/>
      </w:rPr>
    </w:lvl>
    <w:lvl w:ilvl="8" w:tplc="0D8895A2">
      <w:numFmt w:val="bullet"/>
      <w:lvlText w:val="•"/>
      <w:lvlJc w:val="left"/>
      <w:pPr>
        <w:ind w:left="2908" w:hanging="341"/>
      </w:pPr>
      <w:rPr>
        <w:rFonts w:hint="default"/>
        <w:lang w:val="it-IT" w:eastAsia="en-US" w:bidi="ar-SA"/>
      </w:rPr>
    </w:lvl>
  </w:abstractNum>
  <w:abstractNum w:abstractNumId="9">
    <w:nsid w:val="14A959D1"/>
    <w:multiLevelType w:val="hybridMultilevel"/>
    <w:tmpl w:val="EA2AD096"/>
    <w:lvl w:ilvl="0" w:tplc="A49EA950">
      <w:numFmt w:val="bullet"/>
      <w:lvlText w:val=""/>
      <w:lvlJc w:val="left"/>
      <w:pPr>
        <w:ind w:left="1431" w:hanging="356"/>
      </w:pPr>
      <w:rPr>
        <w:rFonts w:ascii="Symbol" w:eastAsia="Symbol" w:hAnsi="Symbol" w:cs="Symbol" w:hint="default"/>
        <w:color w:val="FF0000"/>
        <w:w w:val="100"/>
        <w:sz w:val="24"/>
        <w:szCs w:val="24"/>
        <w:lang w:val="it-IT" w:eastAsia="en-US" w:bidi="ar-SA"/>
      </w:rPr>
    </w:lvl>
    <w:lvl w:ilvl="1" w:tplc="D764A34C">
      <w:numFmt w:val="bullet"/>
      <w:lvlText w:val="•"/>
      <w:lvlJc w:val="left"/>
      <w:pPr>
        <w:ind w:left="2356" w:hanging="356"/>
      </w:pPr>
      <w:rPr>
        <w:rFonts w:hint="default"/>
        <w:lang w:val="it-IT" w:eastAsia="en-US" w:bidi="ar-SA"/>
      </w:rPr>
    </w:lvl>
    <w:lvl w:ilvl="2" w:tplc="2CDA16EC">
      <w:numFmt w:val="bullet"/>
      <w:lvlText w:val="•"/>
      <w:lvlJc w:val="left"/>
      <w:pPr>
        <w:ind w:left="3273" w:hanging="356"/>
      </w:pPr>
      <w:rPr>
        <w:rFonts w:hint="default"/>
        <w:lang w:val="it-IT" w:eastAsia="en-US" w:bidi="ar-SA"/>
      </w:rPr>
    </w:lvl>
    <w:lvl w:ilvl="3" w:tplc="B2A61196">
      <w:numFmt w:val="bullet"/>
      <w:lvlText w:val="•"/>
      <w:lvlJc w:val="left"/>
      <w:pPr>
        <w:ind w:left="4189" w:hanging="356"/>
      </w:pPr>
      <w:rPr>
        <w:rFonts w:hint="default"/>
        <w:lang w:val="it-IT" w:eastAsia="en-US" w:bidi="ar-SA"/>
      </w:rPr>
    </w:lvl>
    <w:lvl w:ilvl="4" w:tplc="1F4A9EC2">
      <w:numFmt w:val="bullet"/>
      <w:lvlText w:val="•"/>
      <w:lvlJc w:val="left"/>
      <w:pPr>
        <w:ind w:left="5106" w:hanging="356"/>
      </w:pPr>
      <w:rPr>
        <w:rFonts w:hint="default"/>
        <w:lang w:val="it-IT" w:eastAsia="en-US" w:bidi="ar-SA"/>
      </w:rPr>
    </w:lvl>
    <w:lvl w:ilvl="5" w:tplc="18E464CE">
      <w:numFmt w:val="bullet"/>
      <w:lvlText w:val="•"/>
      <w:lvlJc w:val="left"/>
      <w:pPr>
        <w:ind w:left="6023" w:hanging="356"/>
      </w:pPr>
      <w:rPr>
        <w:rFonts w:hint="default"/>
        <w:lang w:val="it-IT" w:eastAsia="en-US" w:bidi="ar-SA"/>
      </w:rPr>
    </w:lvl>
    <w:lvl w:ilvl="6" w:tplc="CD908536">
      <w:numFmt w:val="bullet"/>
      <w:lvlText w:val="•"/>
      <w:lvlJc w:val="left"/>
      <w:pPr>
        <w:ind w:left="6939" w:hanging="356"/>
      </w:pPr>
      <w:rPr>
        <w:rFonts w:hint="default"/>
        <w:lang w:val="it-IT" w:eastAsia="en-US" w:bidi="ar-SA"/>
      </w:rPr>
    </w:lvl>
    <w:lvl w:ilvl="7" w:tplc="DD1617FC">
      <w:numFmt w:val="bullet"/>
      <w:lvlText w:val="•"/>
      <w:lvlJc w:val="left"/>
      <w:pPr>
        <w:ind w:left="7856" w:hanging="356"/>
      </w:pPr>
      <w:rPr>
        <w:rFonts w:hint="default"/>
        <w:lang w:val="it-IT" w:eastAsia="en-US" w:bidi="ar-SA"/>
      </w:rPr>
    </w:lvl>
    <w:lvl w:ilvl="8" w:tplc="7BF62A9C">
      <w:numFmt w:val="bullet"/>
      <w:lvlText w:val="•"/>
      <w:lvlJc w:val="left"/>
      <w:pPr>
        <w:ind w:left="8773" w:hanging="356"/>
      </w:pPr>
      <w:rPr>
        <w:rFonts w:hint="default"/>
        <w:lang w:val="it-IT" w:eastAsia="en-US" w:bidi="ar-SA"/>
      </w:rPr>
    </w:lvl>
  </w:abstractNum>
  <w:abstractNum w:abstractNumId="10">
    <w:nsid w:val="151C104A"/>
    <w:multiLevelType w:val="hybridMultilevel"/>
    <w:tmpl w:val="1D1AF268"/>
    <w:lvl w:ilvl="0" w:tplc="2102D10A">
      <w:numFmt w:val="bullet"/>
      <w:lvlText w:val=""/>
      <w:lvlJc w:val="left"/>
      <w:pPr>
        <w:ind w:left="718" w:hanging="360"/>
      </w:pPr>
      <w:rPr>
        <w:rFonts w:ascii="Wingdings" w:eastAsia="Wingdings" w:hAnsi="Wingdings" w:cs="Wingdings" w:hint="default"/>
        <w:w w:val="100"/>
        <w:sz w:val="28"/>
        <w:szCs w:val="28"/>
        <w:lang w:val="it-IT" w:eastAsia="en-US" w:bidi="ar-SA"/>
      </w:rPr>
    </w:lvl>
    <w:lvl w:ilvl="1" w:tplc="FDE610B0">
      <w:numFmt w:val="bullet"/>
      <w:lvlText w:val=""/>
      <w:lvlJc w:val="left"/>
      <w:pPr>
        <w:ind w:left="1438" w:hanging="360"/>
      </w:pPr>
      <w:rPr>
        <w:rFonts w:ascii="Wingdings" w:eastAsia="Wingdings" w:hAnsi="Wingdings" w:cs="Wingdings" w:hint="default"/>
        <w:w w:val="100"/>
        <w:sz w:val="24"/>
        <w:szCs w:val="24"/>
        <w:lang w:val="it-IT" w:eastAsia="en-US" w:bidi="ar-SA"/>
      </w:rPr>
    </w:lvl>
    <w:lvl w:ilvl="2" w:tplc="94529288">
      <w:numFmt w:val="bullet"/>
      <w:lvlText w:val=""/>
      <w:lvlJc w:val="left"/>
      <w:pPr>
        <w:ind w:left="2158" w:hanging="360"/>
      </w:pPr>
      <w:rPr>
        <w:rFonts w:ascii="Symbol" w:eastAsia="Symbol" w:hAnsi="Symbol" w:cs="Symbol" w:hint="default"/>
        <w:w w:val="100"/>
        <w:sz w:val="24"/>
        <w:szCs w:val="24"/>
        <w:lang w:val="it-IT" w:eastAsia="en-US" w:bidi="ar-SA"/>
      </w:rPr>
    </w:lvl>
    <w:lvl w:ilvl="3" w:tplc="F1DC32CE">
      <w:numFmt w:val="bullet"/>
      <w:lvlText w:val="•"/>
      <w:lvlJc w:val="left"/>
      <w:pPr>
        <w:ind w:left="2160" w:hanging="360"/>
      </w:pPr>
      <w:rPr>
        <w:rFonts w:hint="default"/>
        <w:lang w:val="it-IT" w:eastAsia="en-US" w:bidi="ar-SA"/>
      </w:rPr>
    </w:lvl>
    <w:lvl w:ilvl="4" w:tplc="7CCE51B8">
      <w:numFmt w:val="bullet"/>
      <w:lvlText w:val="•"/>
      <w:lvlJc w:val="left"/>
      <w:pPr>
        <w:ind w:left="3366" w:hanging="360"/>
      </w:pPr>
      <w:rPr>
        <w:rFonts w:hint="default"/>
        <w:lang w:val="it-IT" w:eastAsia="en-US" w:bidi="ar-SA"/>
      </w:rPr>
    </w:lvl>
    <w:lvl w:ilvl="5" w:tplc="77CEA782">
      <w:numFmt w:val="bullet"/>
      <w:lvlText w:val="•"/>
      <w:lvlJc w:val="left"/>
      <w:pPr>
        <w:ind w:left="4573" w:hanging="360"/>
      </w:pPr>
      <w:rPr>
        <w:rFonts w:hint="default"/>
        <w:lang w:val="it-IT" w:eastAsia="en-US" w:bidi="ar-SA"/>
      </w:rPr>
    </w:lvl>
    <w:lvl w:ilvl="6" w:tplc="960AA76C">
      <w:numFmt w:val="bullet"/>
      <w:lvlText w:val="•"/>
      <w:lvlJc w:val="left"/>
      <w:pPr>
        <w:ind w:left="5779" w:hanging="360"/>
      </w:pPr>
      <w:rPr>
        <w:rFonts w:hint="default"/>
        <w:lang w:val="it-IT" w:eastAsia="en-US" w:bidi="ar-SA"/>
      </w:rPr>
    </w:lvl>
    <w:lvl w:ilvl="7" w:tplc="636A4F4E">
      <w:numFmt w:val="bullet"/>
      <w:lvlText w:val="•"/>
      <w:lvlJc w:val="left"/>
      <w:pPr>
        <w:ind w:left="6986" w:hanging="360"/>
      </w:pPr>
      <w:rPr>
        <w:rFonts w:hint="default"/>
        <w:lang w:val="it-IT" w:eastAsia="en-US" w:bidi="ar-SA"/>
      </w:rPr>
    </w:lvl>
    <w:lvl w:ilvl="8" w:tplc="CECE70FE">
      <w:numFmt w:val="bullet"/>
      <w:lvlText w:val="•"/>
      <w:lvlJc w:val="left"/>
      <w:pPr>
        <w:ind w:left="8193" w:hanging="360"/>
      </w:pPr>
      <w:rPr>
        <w:rFonts w:hint="default"/>
        <w:lang w:val="it-IT" w:eastAsia="en-US" w:bidi="ar-SA"/>
      </w:rPr>
    </w:lvl>
  </w:abstractNum>
  <w:abstractNum w:abstractNumId="11">
    <w:nsid w:val="1A3A5065"/>
    <w:multiLevelType w:val="hybridMultilevel"/>
    <w:tmpl w:val="0A84AC40"/>
    <w:lvl w:ilvl="0" w:tplc="04100001">
      <w:start w:val="1"/>
      <w:numFmt w:val="bullet"/>
      <w:lvlText w:val=""/>
      <w:lvlJc w:val="left"/>
      <w:pPr>
        <w:ind w:left="2878" w:hanging="360"/>
      </w:pPr>
      <w:rPr>
        <w:rFonts w:ascii="Symbol" w:hAnsi="Symbol" w:hint="default"/>
      </w:rPr>
    </w:lvl>
    <w:lvl w:ilvl="1" w:tplc="04100003" w:tentative="1">
      <w:start w:val="1"/>
      <w:numFmt w:val="bullet"/>
      <w:lvlText w:val="o"/>
      <w:lvlJc w:val="left"/>
      <w:pPr>
        <w:ind w:left="3598" w:hanging="360"/>
      </w:pPr>
      <w:rPr>
        <w:rFonts w:ascii="Courier New" w:hAnsi="Courier New" w:cs="Courier New" w:hint="default"/>
      </w:rPr>
    </w:lvl>
    <w:lvl w:ilvl="2" w:tplc="04100005" w:tentative="1">
      <w:start w:val="1"/>
      <w:numFmt w:val="bullet"/>
      <w:lvlText w:val=""/>
      <w:lvlJc w:val="left"/>
      <w:pPr>
        <w:ind w:left="4318" w:hanging="360"/>
      </w:pPr>
      <w:rPr>
        <w:rFonts w:ascii="Wingdings" w:hAnsi="Wingdings" w:hint="default"/>
      </w:rPr>
    </w:lvl>
    <w:lvl w:ilvl="3" w:tplc="04100001" w:tentative="1">
      <w:start w:val="1"/>
      <w:numFmt w:val="bullet"/>
      <w:lvlText w:val=""/>
      <w:lvlJc w:val="left"/>
      <w:pPr>
        <w:ind w:left="5038" w:hanging="360"/>
      </w:pPr>
      <w:rPr>
        <w:rFonts w:ascii="Symbol" w:hAnsi="Symbol" w:hint="default"/>
      </w:rPr>
    </w:lvl>
    <w:lvl w:ilvl="4" w:tplc="04100003" w:tentative="1">
      <w:start w:val="1"/>
      <w:numFmt w:val="bullet"/>
      <w:lvlText w:val="o"/>
      <w:lvlJc w:val="left"/>
      <w:pPr>
        <w:ind w:left="5758" w:hanging="360"/>
      </w:pPr>
      <w:rPr>
        <w:rFonts w:ascii="Courier New" w:hAnsi="Courier New" w:cs="Courier New" w:hint="default"/>
      </w:rPr>
    </w:lvl>
    <w:lvl w:ilvl="5" w:tplc="04100005" w:tentative="1">
      <w:start w:val="1"/>
      <w:numFmt w:val="bullet"/>
      <w:lvlText w:val=""/>
      <w:lvlJc w:val="left"/>
      <w:pPr>
        <w:ind w:left="6478" w:hanging="360"/>
      </w:pPr>
      <w:rPr>
        <w:rFonts w:ascii="Wingdings" w:hAnsi="Wingdings" w:hint="default"/>
      </w:rPr>
    </w:lvl>
    <w:lvl w:ilvl="6" w:tplc="04100001" w:tentative="1">
      <w:start w:val="1"/>
      <w:numFmt w:val="bullet"/>
      <w:lvlText w:val=""/>
      <w:lvlJc w:val="left"/>
      <w:pPr>
        <w:ind w:left="7198" w:hanging="360"/>
      </w:pPr>
      <w:rPr>
        <w:rFonts w:ascii="Symbol" w:hAnsi="Symbol" w:hint="default"/>
      </w:rPr>
    </w:lvl>
    <w:lvl w:ilvl="7" w:tplc="04100003" w:tentative="1">
      <w:start w:val="1"/>
      <w:numFmt w:val="bullet"/>
      <w:lvlText w:val="o"/>
      <w:lvlJc w:val="left"/>
      <w:pPr>
        <w:ind w:left="7918" w:hanging="360"/>
      </w:pPr>
      <w:rPr>
        <w:rFonts w:ascii="Courier New" w:hAnsi="Courier New" w:cs="Courier New" w:hint="default"/>
      </w:rPr>
    </w:lvl>
    <w:lvl w:ilvl="8" w:tplc="04100005" w:tentative="1">
      <w:start w:val="1"/>
      <w:numFmt w:val="bullet"/>
      <w:lvlText w:val=""/>
      <w:lvlJc w:val="left"/>
      <w:pPr>
        <w:ind w:left="8638" w:hanging="360"/>
      </w:pPr>
      <w:rPr>
        <w:rFonts w:ascii="Wingdings" w:hAnsi="Wingdings" w:hint="default"/>
      </w:rPr>
    </w:lvl>
  </w:abstractNum>
  <w:abstractNum w:abstractNumId="12">
    <w:nsid w:val="1AC36ADA"/>
    <w:multiLevelType w:val="hybridMultilevel"/>
    <w:tmpl w:val="DBA61310"/>
    <w:lvl w:ilvl="0" w:tplc="D51AD824">
      <w:numFmt w:val="bullet"/>
      <w:lvlText w:val=""/>
      <w:lvlJc w:val="left"/>
      <w:pPr>
        <w:ind w:left="1076" w:hanging="358"/>
      </w:pPr>
      <w:rPr>
        <w:rFonts w:ascii="Symbol" w:eastAsia="Symbol" w:hAnsi="Symbol" w:cs="Symbol" w:hint="default"/>
        <w:w w:val="100"/>
        <w:sz w:val="24"/>
        <w:szCs w:val="24"/>
        <w:lang w:val="it-IT" w:eastAsia="en-US" w:bidi="ar-SA"/>
      </w:rPr>
    </w:lvl>
    <w:lvl w:ilvl="1" w:tplc="6628802A">
      <w:numFmt w:val="bullet"/>
      <w:lvlText w:val=""/>
      <w:lvlJc w:val="left"/>
      <w:pPr>
        <w:ind w:left="1431" w:hanging="356"/>
      </w:pPr>
      <w:rPr>
        <w:rFonts w:ascii="Symbol" w:eastAsia="Symbol" w:hAnsi="Symbol" w:cs="Symbol" w:hint="default"/>
        <w:w w:val="100"/>
        <w:sz w:val="24"/>
        <w:szCs w:val="24"/>
        <w:lang w:val="it-IT" w:eastAsia="en-US" w:bidi="ar-SA"/>
      </w:rPr>
    </w:lvl>
    <w:lvl w:ilvl="2" w:tplc="5C1631D0">
      <w:numFmt w:val="bullet"/>
      <w:lvlText w:val="•"/>
      <w:lvlJc w:val="left"/>
      <w:pPr>
        <w:ind w:left="2458" w:hanging="356"/>
      </w:pPr>
      <w:rPr>
        <w:rFonts w:hint="default"/>
        <w:lang w:val="it-IT" w:eastAsia="en-US" w:bidi="ar-SA"/>
      </w:rPr>
    </w:lvl>
    <w:lvl w:ilvl="3" w:tplc="79E83B8C">
      <w:numFmt w:val="bullet"/>
      <w:lvlText w:val="•"/>
      <w:lvlJc w:val="left"/>
      <w:pPr>
        <w:ind w:left="3476" w:hanging="356"/>
      </w:pPr>
      <w:rPr>
        <w:rFonts w:hint="default"/>
        <w:lang w:val="it-IT" w:eastAsia="en-US" w:bidi="ar-SA"/>
      </w:rPr>
    </w:lvl>
    <w:lvl w:ilvl="4" w:tplc="C38661CC">
      <w:numFmt w:val="bullet"/>
      <w:lvlText w:val="•"/>
      <w:lvlJc w:val="left"/>
      <w:pPr>
        <w:ind w:left="4495" w:hanging="356"/>
      </w:pPr>
      <w:rPr>
        <w:rFonts w:hint="default"/>
        <w:lang w:val="it-IT" w:eastAsia="en-US" w:bidi="ar-SA"/>
      </w:rPr>
    </w:lvl>
    <w:lvl w:ilvl="5" w:tplc="43E4FCC0">
      <w:numFmt w:val="bullet"/>
      <w:lvlText w:val="•"/>
      <w:lvlJc w:val="left"/>
      <w:pPr>
        <w:ind w:left="5513" w:hanging="356"/>
      </w:pPr>
      <w:rPr>
        <w:rFonts w:hint="default"/>
        <w:lang w:val="it-IT" w:eastAsia="en-US" w:bidi="ar-SA"/>
      </w:rPr>
    </w:lvl>
    <w:lvl w:ilvl="6" w:tplc="FD28B1C8">
      <w:numFmt w:val="bullet"/>
      <w:lvlText w:val="•"/>
      <w:lvlJc w:val="left"/>
      <w:pPr>
        <w:ind w:left="6532" w:hanging="356"/>
      </w:pPr>
      <w:rPr>
        <w:rFonts w:hint="default"/>
        <w:lang w:val="it-IT" w:eastAsia="en-US" w:bidi="ar-SA"/>
      </w:rPr>
    </w:lvl>
    <w:lvl w:ilvl="7" w:tplc="E2347B9A">
      <w:numFmt w:val="bullet"/>
      <w:lvlText w:val="•"/>
      <w:lvlJc w:val="left"/>
      <w:pPr>
        <w:ind w:left="7550" w:hanging="356"/>
      </w:pPr>
      <w:rPr>
        <w:rFonts w:hint="default"/>
        <w:lang w:val="it-IT" w:eastAsia="en-US" w:bidi="ar-SA"/>
      </w:rPr>
    </w:lvl>
    <w:lvl w:ilvl="8" w:tplc="42ECADF0">
      <w:numFmt w:val="bullet"/>
      <w:lvlText w:val="•"/>
      <w:lvlJc w:val="left"/>
      <w:pPr>
        <w:ind w:left="8569" w:hanging="356"/>
      </w:pPr>
      <w:rPr>
        <w:rFonts w:hint="default"/>
        <w:lang w:val="it-IT" w:eastAsia="en-US" w:bidi="ar-SA"/>
      </w:rPr>
    </w:lvl>
  </w:abstractNum>
  <w:abstractNum w:abstractNumId="13">
    <w:nsid w:val="1ACE065C"/>
    <w:multiLevelType w:val="hybridMultilevel"/>
    <w:tmpl w:val="620CD94C"/>
    <w:lvl w:ilvl="0" w:tplc="BA4442A8">
      <w:numFmt w:val="bullet"/>
      <w:lvlText w:val=""/>
      <w:lvlJc w:val="left"/>
      <w:pPr>
        <w:ind w:left="1431" w:hanging="356"/>
      </w:pPr>
      <w:rPr>
        <w:rFonts w:ascii="Symbol" w:eastAsia="Symbol" w:hAnsi="Symbol" w:cs="Symbol" w:hint="default"/>
        <w:color w:val="FF0000"/>
        <w:w w:val="100"/>
        <w:sz w:val="24"/>
        <w:szCs w:val="24"/>
        <w:lang w:val="it-IT" w:eastAsia="en-US" w:bidi="ar-SA"/>
      </w:rPr>
    </w:lvl>
    <w:lvl w:ilvl="1" w:tplc="78108DEC">
      <w:numFmt w:val="bullet"/>
      <w:lvlText w:val="•"/>
      <w:lvlJc w:val="left"/>
      <w:pPr>
        <w:ind w:left="2356" w:hanging="356"/>
      </w:pPr>
      <w:rPr>
        <w:rFonts w:hint="default"/>
        <w:lang w:val="it-IT" w:eastAsia="en-US" w:bidi="ar-SA"/>
      </w:rPr>
    </w:lvl>
    <w:lvl w:ilvl="2" w:tplc="0316E200">
      <w:numFmt w:val="bullet"/>
      <w:lvlText w:val="•"/>
      <w:lvlJc w:val="left"/>
      <w:pPr>
        <w:ind w:left="3273" w:hanging="356"/>
      </w:pPr>
      <w:rPr>
        <w:rFonts w:hint="default"/>
        <w:lang w:val="it-IT" w:eastAsia="en-US" w:bidi="ar-SA"/>
      </w:rPr>
    </w:lvl>
    <w:lvl w:ilvl="3" w:tplc="9F9826D6">
      <w:numFmt w:val="bullet"/>
      <w:lvlText w:val="•"/>
      <w:lvlJc w:val="left"/>
      <w:pPr>
        <w:ind w:left="4189" w:hanging="356"/>
      </w:pPr>
      <w:rPr>
        <w:rFonts w:hint="default"/>
        <w:lang w:val="it-IT" w:eastAsia="en-US" w:bidi="ar-SA"/>
      </w:rPr>
    </w:lvl>
    <w:lvl w:ilvl="4" w:tplc="3A3EA85E">
      <w:numFmt w:val="bullet"/>
      <w:lvlText w:val="•"/>
      <w:lvlJc w:val="left"/>
      <w:pPr>
        <w:ind w:left="5106" w:hanging="356"/>
      </w:pPr>
      <w:rPr>
        <w:rFonts w:hint="default"/>
        <w:lang w:val="it-IT" w:eastAsia="en-US" w:bidi="ar-SA"/>
      </w:rPr>
    </w:lvl>
    <w:lvl w:ilvl="5" w:tplc="BAC6EFA8">
      <w:numFmt w:val="bullet"/>
      <w:lvlText w:val="•"/>
      <w:lvlJc w:val="left"/>
      <w:pPr>
        <w:ind w:left="6023" w:hanging="356"/>
      </w:pPr>
      <w:rPr>
        <w:rFonts w:hint="default"/>
        <w:lang w:val="it-IT" w:eastAsia="en-US" w:bidi="ar-SA"/>
      </w:rPr>
    </w:lvl>
    <w:lvl w:ilvl="6" w:tplc="8090AD44">
      <w:numFmt w:val="bullet"/>
      <w:lvlText w:val="•"/>
      <w:lvlJc w:val="left"/>
      <w:pPr>
        <w:ind w:left="6939" w:hanging="356"/>
      </w:pPr>
      <w:rPr>
        <w:rFonts w:hint="default"/>
        <w:lang w:val="it-IT" w:eastAsia="en-US" w:bidi="ar-SA"/>
      </w:rPr>
    </w:lvl>
    <w:lvl w:ilvl="7" w:tplc="893E8DE4">
      <w:numFmt w:val="bullet"/>
      <w:lvlText w:val="•"/>
      <w:lvlJc w:val="left"/>
      <w:pPr>
        <w:ind w:left="7856" w:hanging="356"/>
      </w:pPr>
      <w:rPr>
        <w:rFonts w:hint="default"/>
        <w:lang w:val="it-IT" w:eastAsia="en-US" w:bidi="ar-SA"/>
      </w:rPr>
    </w:lvl>
    <w:lvl w:ilvl="8" w:tplc="FA4AA458">
      <w:numFmt w:val="bullet"/>
      <w:lvlText w:val="•"/>
      <w:lvlJc w:val="left"/>
      <w:pPr>
        <w:ind w:left="8773" w:hanging="356"/>
      </w:pPr>
      <w:rPr>
        <w:rFonts w:hint="default"/>
        <w:lang w:val="it-IT" w:eastAsia="en-US" w:bidi="ar-SA"/>
      </w:rPr>
    </w:lvl>
  </w:abstractNum>
  <w:abstractNum w:abstractNumId="14">
    <w:nsid w:val="1DC0151D"/>
    <w:multiLevelType w:val="multilevel"/>
    <w:tmpl w:val="BC66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5A1521"/>
    <w:multiLevelType w:val="hybridMultilevel"/>
    <w:tmpl w:val="996ADF64"/>
    <w:lvl w:ilvl="0" w:tplc="A52C19C2">
      <w:numFmt w:val="bullet"/>
      <w:lvlText w:val=""/>
      <w:lvlJc w:val="left"/>
      <w:pPr>
        <w:ind w:left="1431" w:hanging="356"/>
      </w:pPr>
      <w:rPr>
        <w:rFonts w:ascii="Symbol" w:eastAsia="Symbol" w:hAnsi="Symbol" w:cs="Symbol" w:hint="default"/>
        <w:color w:val="FF0000"/>
        <w:w w:val="100"/>
        <w:sz w:val="24"/>
        <w:szCs w:val="24"/>
        <w:lang w:val="it-IT" w:eastAsia="en-US" w:bidi="ar-SA"/>
      </w:rPr>
    </w:lvl>
    <w:lvl w:ilvl="1" w:tplc="A3929228">
      <w:numFmt w:val="bullet"/>
      <w:lvlText w:val="•"/>
      <w:lvlJc w:val="left"/>
      <w:pPr>
        <w:ind w:left="2356" w:hanging="356"/>
      </w:pPr>
      <w:rPr>
        <w:rFonts w:hint="default"/>
        <w:lang w:val="it-IT" w:eastAsia="en-US" w:bidi="ar-SA"/>
      </w:rPr>
    </w:lvl>
    <w:lvl w:ilvl="2" w:tplc="9FBA451A">
      <w:numFmt w:val="bullet"/>
      <w:lvlText w:val="•"/>
      <w:lvlJc w:val="left"/>
      <w:pPr>
        <w:ind w:left="3273" w:hanging="356"/>
      </w:pPr>
      <w:rPr>
        <w:rFonts w:hint="default"/>
        <w:lang w:val="it-IT" w:eastAsia="en-US" w:bidi="ar-SA"/>
      </w:rPr>
    </w:lvl>
    <w:lvl w:ilvl="3" w:tplc="5CCA1C50">
      <w:numFmt w:val="bullet"/>
      <w:lvlText w:val="•"/>
      <w:lvlJc w:val="left"/>
      <w:pPr>
        <w:ind w:left="4189" w:hanging="356"/>
      </w:pPr>
      <w:rPr>
        <w:rFonts w:hint="default"/>
        <w:lang w:val="it-IT" w:eastAsia="en-US" w:bidi="ar-SA"/>
      </w:rPr>
    </w:lvl>
    <w:lvl w:ilvl="4" w:tplc="74846B1A">
      <w:numFmt w:val="bullet"/>
      <w:lvlText w:val="•"/>
      <w:lvlJc w:val="left"/>
      <w:pPr>
        <w:ind w:left="5106" w:hanging="356"/>
      </w:pPr>
      <w:rPr>
        <w:rFonts w:hint="default"/>
        <w:lang w:val="it-IT" w:eastAsia="en-US" w:bidi="ar-SA"/>
      </w:rPr>
    </w:lvl>
    <w:lvl w:ilvl="5" w:tplc="1D06CE04">
      <w:numFmt w:val="bullet"/>
      <w:lvlText w:val="•"/>
      <w:lvlJc w:val="left"/>
      <w:pPr>
        <w:ind w:left="6023" w:hanging="356"/>
      </w:pPr>
      <w:rPr>
        <w:rFonts w:hint="default"/>
        <w:lang w:val="it-IT" w:eastAsia="en-US" w:bidi="ar-SA"/>
      </w:rPr>
    </w:lvl>
    <w:lvl w:ilvl="6" w:tplc="05C49504">
      <w:numFmt w:val="bullet"/>
      <w:lvlText w:val="•"/>
      <w:lvlJc w:val="left"/>
      <w:pPr>
        <w:ind w:left="6939" w:hanging="356"/>
      </w:pPr>
      <w:rPr>
        <w:rFonts w:hint="default"/>
        <w:lang w:val="it-IT" w:eastAsia="en-US" w:bidi="ar-SA"/>
      </w:rPr>
    </w:lvl>
    <w:lvl w:ilvl="7" w:tplc="4178E6FA">
      <w:numFmt w:val="bullet"/>
      <w:lvlText w:val="•"/>
      <w:lvlJc w:val="left"/>
      <w:pPr>
        <w:ind w:left="7856" w:hanging="356"/>
      </w:pPr>
      <w:rPr>
        <w:rFonts w:hint="default"/>
        <w:lang w:val="it-IT" w:eastAsia="en-US" w:bidi="ar-SA"/>
      </w:rPr>
    </w:lvl>
    <w:lvl w:ilvl="8" w:tplc="CC84926E">
      <w:numFmt w:val="bullet"/>
      <w:lvlText w:val="•"/>
      <w:lvlJc w:val="left"/>
      <w:pPr>
        <w:ind w:left="8773" w:hanging="356"/>
      </w:pPr>
      <w:rPr>
        <w:rFonts w:hint="default"/>
        <w:lang w:val="it-IT" w:eastAsia="en-US" w:bidi="ar-SA"/>
      </w:rPr>
    </w:lvl>
  </w:abstractNum>
  <w:abstractNum w:abstractNumId="16">
    <w:nsid w:val="24DC3E39"/>
    <w:multiLevelType w:val="hybridMultilevel"/>
    <w:tmpl w:val="B77E15A6"/>
    <w:lvl w:ilvl="0" w:tplc="CFD6014C">
      <w:numFmt w:val="bullet"/>
      <w:lvlText w:val="-"/>
      <w:lvlJc w:val="left"/>
      <w:pPr>
        <w:ind w:left="1078" w:hanging="360"/>
      </w:pPr>
      <w:rPr>
        <w:rFonts w:ascii="Corbel" w:eastAsia="Corbel" w:hAnsi="Corbel" w:cs="Corbel" w:hint="default"/>
        <w:w w:val="100"/>
        <w:sz w:val="24"/>
        <w:szCs w:val="24"/>
        <w:lang w:val="it-IT" w:eastAsia="en-US" w:bidi="ar-SA"/>
      </w:rPr>
    </w:lvl>
    <w:lvl w:ilvl="1" w:tplc="28A49D42">
      <w:numFmt w:val="bullet"/>
      <w:lvlText w:val="•"/>
      <w:lvlJc w:val="left"/>
      <w:pPr>
        <w:ind w:left="2032" w:hanging="360"/>
      </w:pPr>
      <w:rPr>
        <w:rFonts w:hint="default"/>
        <w:lang w:val="it-IT" w:eastAsia="en-US" w:bidi="ar-SA"/>
      </w:rPr>
    </w:lvl>
    <w:lvl w:ilvl="2" w:tplc="75AA88CA">
      <w:numFmt w:val="bullet"/>
      <w:lvlText w:val="•"/>
      <w:lvlJc w:val="left"/>
      <w:pPr>
        <w:ind w:left="2985" w:hanging="360"/>
      </w:pPr>
      <w:rPr>
        <w:rFonts w:hint="default"/>
        <w:lang w:val="it-IT" w:eastAsia="en-US" w:bidi="ar-SA"/>
      </w:rPr>
    </w:lvl>
    <w:lvl w:ilvl="3" w:tplc="3F9EE06C">
      <w:numFmt w:val="bullet"/>
      <w:lvlText w:val="•"/>
      <w:lvlJc w:val="left"/>
      <w:pPr>
        <w:ind w:left="3937" w:hanging="360"/>
      </w:pPr>
      <w:rPr>
        <w:rFonts w:hint="default"/>
        <w:lang w:val="it-IT" w:eastAsia="en-US" w:bidi="ar-SA"/>
      </w:rPr>
    </w:lvl>
    <w:lvl w:ilvl="4" w:tplc="2E32B902">
      <w:numFmt w:val="bullet"/>
      <w:lvlText w:val="•"/>
      <w:lvlJc w:val="left"/>
      <w:pPr>
        <w:ind w:left="4890" w:hanging="360"/>
      </w:pPr>
      <w:rPr>
        <w:rFonts w:hint="default"/>
        <w:lang w:val="it-IT" w:eastAsia="en-US" w:bidi="ar-SA"/>
      </w:rPr>
    </w:lvl>
    <w:lvl w:ilvl="5" w:tplc="1A3A7372">
      <w:numFmt w:val="bullet"/>
      <w:lvlText w:val="•"/>
      <w:lvlJc w:val="left"/>
      <w:pPr>
        <w:ind w:left="5843" w:hanging="360"/>
      </w:pPr>
      <w:rPr>
        <w:rFonts w:hint="default"/>
        <w:lang w:val="it-IT" w:eastAsia="en-US" w:bidi="ar-SA"/>
      </w:rPr>
    </w:lvl>
    <w:lvl w:ilvl="6" w:tplc="5E24DF0C">
      <w:numFmt w:val="bullet"/>
      <w:lvlText w:val="•"/>
      <w:lvlJc w:val="left"/>
      <w:pPr>
        <w:ind w:left="6795" w:hanging="360"/>
      </w:pPr>
      <w:rPr>
        <w:rFonts w:hint="default"/>
        <w:lang w:val="it-IT" w:eastAsia="en-US" w:bidi="ar-SA"/>
      </w:rPr>
    </w:lvl>
    <w:lvl w:ilvl="7" w:tplc="4CE6AB84">
      <w:numFmt w:val="bullet"/>
      <w:lvlText w:val="•"/>
      <w:lvlJc w:val="left"/>
      <w:pPr>
        <w:ind w:left="7748" w:hanging="360"/>
      </w:pPr>
      <w:rPr>
        <w:rFonts w:hint="default"/>
        <w:lang w:val="it-IT" w:eastAsia="en-US" w:bidi="ar-SA"/>
      </w:rPr>
    </w:lvl>
    <w:lvl w:ilvl="8" w:tplc="7FA68C12">
      <w:numFmt w:val="bullet"/>
      <w:lvlText w:val="•"/>
      <w:lvlJc w:val="left"/>
      <w:pPr>
        <w:ind w:left="8701" w:hanging="360"/>
      </w:pPr>
      <w:rPr>
        <w:rFonts w:hint="default"/>
        <w:lang w:val="it-IT" w:eastAsia="en-US" w:bidi="ar-SA"/>
      </w:rPr>
    </w:lvl>
  </w:abstractNum>
  <w:abstractNum w:abstractNumId="17">
    <w:nsid w:val="258238C5"/>
    <w:multiLevelType w:val="hybridMultilevel"/>
    <w:tmpl w:val="DD884CB0"/>
    <w:lvl w:ilvl="0" w:tplc="04100001">
      <w:start w:val="1"/>
      <w:numFmt w:val="bullet"/>
      <w:lvlText w:val=""/>
      <w:lvlJc w:val="left"/>
      <w:pPr>
        <w:ind w:left="758" w:hanging="360"/>
      </w:pPr>
      <w:rPr>
        <w:rFonts w:ascii="Symbol" w:hAnsi="Symbol" w:hint="default"/>
      </w:rPr>
    </w:lvl>
    <w:lvl w:ilvl="1" w:tplc="04100003" w:tentative="1">
      <w:start w:val="1"/>
      <w:numFmt w:val="bullet"/>
      <w:lvlText w:val="o"/>
      <w:lvlJc w:val="left"/>
      <w:pPr>
        <w:ind w:left="1478" w:hanging="360"/>
      </w:pPr>
      <w:rPr>
        <w:rFonts w:ascii="Courier New" w:hAnsi="Courier New" w:cs="Courier New" w:hint="default"/>
      </w:rPr>
    </w:lvl>
    <w:lvl w:ilvl="2" w:tplc="04100005" w:tentative="1">
      <w:start w:val="1"/>
      <w:numFmt w:val="bullet"/>
      <w:lvlText w:val=""/>
      <w:lvlJc w:val="left"/>
      <w:pPr>
        <w:ind w:left="2198" w:hanging="360"/>
      </w:pPr>
      <w:rPr>
        <w:rFonts w:ascii="Wingdings" w:hAnsi="Wingdings" w:hint="default"/>
      </w:rPr>
    </w:lvl>
    <w:lvl w:ilvl="3" w:tplc="04100001" w:tentative="1">
      <w:start w:val="1"/>
      <w:numFmt w:val="bullet"/>
      <w:lvlText w:val=""/>
      <w:lvlJc w:val="left"/>
      <w:pPr>
        <w:ind w:left="2918" w:hanging="360"/>
      </w:pPr>
      <w:rPr>
        <w:rFonts w:ascii="Symbol" w:hAnsi="Symbol" w:hint="default"/>
      </w:rPr>
    </w:lvl>
    <w:lvl w:ilvl="4" w:tplc="04100003" w:tentative="1">
      <w:start w:val="1"/>
      <w:numFmt w:val="bullet"/>
      <w:lvlText w:val="o"/>
      <w:lvlJc w:val="left"/>
      <w:pPr>
        <w:ind w:left="3638" w:hanging="360"/>
      </w:pPr>
      <w:rPr>
        <w:rFonts w:ascii="Courier New" w:hAnsi="Courier New" w:cs="Courier New" w:hint="default"/>
      </w:rPr>
    </w:lvl>
    <w:lvl w:ilvl="5" w:tplc="04100005" w:tentative="1">
      <w:start w:val="1"/>
      <w:numFmt w:val="bullet"/>
      <w:lvlText w:val=""/>
      <w:lvlJc w:val="left"/>
      <w:pPr>
        <w:ind w:left="4358" w:hanging="360"/>
      </w:pPr>
      <w:rPr>
        <w:rFonts w:ascii="Wingdings" w:hAnsi="Wingdings" w:hint="default"/>
      </w:rPr>
    </w:lvl>
    <w:lvl w:ilvl="6" w:tplc="04100001" w:tentative="1">
      <w:start w:val="1"/>
      <w:numFmt w:val="bullet"/>
      <w:lvlText w:val=""/>
      <w:lvlJc w:val="left"/>
      <w:pPr>
        <w:ind w:left="5078" w:hanging="360"/>
      </w:pPr>
      <w:rPr>
        <w:rFonts w:ascii="Symbol" w:hAnsi="Symbol" w:hint="default"/>
      </w:rPr>
    </w:lvl>
    <w:lvl w:ilvl="7" w:tplc="04100003" w:tentative="1">
      <w:start w:val="1"/>
      <w:numFmt w:val="bullet"/>
      <w:lvlText w:val="o"/>
      <w:lvlJc w:val="left"/>
      <w:pPr>
        <w:ind w:left="5798" w:hanging="360"/>
      </w:pPr>
      <w:rPr>
        <w:rFonts w:ascii="Courier New" w:hAnsi="Courier New" w:cs="Courier New" w:hint="default"/>
      </w:rPr>
    </w:lvl>
    <w:lvl w:ilvl="8" w:tplc="04100005" w:tentative="1">
      <w:start w:val="1"/>
      <w:numFmt w:val="bullet"/>
      <w:lvlText w:val=""/>
      <w:lvlJc w:val="left"/>
      <w:pPr>
        <w:ind w:left="6518" w:hanging="360"/>
      </w:pPr>
      <w:rPr>
        <w:rFonts w:ascii="Wingdings" w:hAnsi="Wingdings" w:hint="default"/>
      </w:rPr>
    </w:lvl>
  </w:abstractNum>
  <w:abstractNum w:abstractNumId="18">
    <w:nsid w:val="27FB7CEC"/>
    <w:multiLevelType w:val="hybridMultilevel"/>
    <w:tmpl w:val="6540C3CA"/>
    <w:lvl w:ilvl="0" w:tplc="CEDC5DAC">
      <w:numFmt w:val="bullet"/>
      <w:lvlText w:val=""/>
      <w:lvlJc w:val="left"/>
      <w:pPr>
        <w:ind w:left="1078" w:hanging="360"/>
      </w:pPr>
      <w:rPr>
        <w:rFonts w:hint="default"/>
        <w:w w:val="100"/>
        <w:lang w:val="it-IT" w:eastAsia="en-US" w:bidi="ar-SA"/>
      </w:rPr>
    </w:lvl>
    <w:lvl w:ilvl="1" w:tplc="E2682C54">
      <w:numFmt w:val="bullet"/>
      <w:lvlText w:val=""/>
      <w:lvlJc w:val="left"/>
      <w:pPr>
        <w:ind w:left="2518" w:hanging="360"/>
      </w:pPr>
      <w:rPr>
        <w:rFonts w:ascii="Wingdings" w:eastAsia="Wingdings" w:hAnsi="Wingdings" w:cs="Wingdings" w:hint="default"/>
        <w:w w:val="100"/>
        <w:sz w:val="24"/>
        <w:szCs w:val="24"/>
        <w:lang w:val="it-IT" w:eastAsia="en-US" w:bidi="ar-SA"/>
      </w:rPr>
    </w:lvl>
    <w:lvl w:ilvl="2" w:tplc="D8723350">
      <w:numFmt w:val="bullet"/>
      <w:lvlText w:val="•"/>
      <w:lvlJc w:val="left"/>
      <w:pPr>
        <w:ind w:left="3418" w:hanging="360"/>
      </w:pPr>
      <w:rPr>
        <w:rFonts w:hint="default"/>
        <w:lang w:val="it-IT" w:eastAsia="en-US" w:bidi="ar-SA"/>
      </w:rPr>
    </w:lvl>
    <w:lvl w:ilvl="3" w:tplc="CBEA4704">
      <w:numFmt w:val="bullet"/>
      <w:lvlText w:val="•"/>
      <w:lvlJc w:val="left"/>
      <w:pPr>
        <w:ind w:left="4316" w:hanging="360"/>
      </w:pPr>
      <w:rPr>
        <w:rFonts w:hint="default"/>
        <w:lang w:val="it-IT" w:eastAsia="en-US" w:bidi="ar-SA"/>
      </w:rPr>
    </w:lvl>
    <w:lvl w:ilvl="4" w:tplc="F5F2D062">
      <w:numFmt w:val="bullet"/>
      <w:lvlText w:val="•"/>
      <w:lvlJc w:val="left"/>
      <w:pPr>
        <w:ind w:left="5215" w:hanging="360"/>
      </w:pPr>
      <w:rPr>
        <w:rFonts w:hint="default"/>
        <w:lang w:val="it-IT" w:eastAsia="en-US" w:bidi="ar-SA"/>
      </w:rPr>
    </w:lvl>
    <w:lvl w:ilvl="5" w:tplc="D5886278">
      <w:numFmt w:val="bullet"/>
      <w:lvlText w:val="•"/>
      <w:lvlJc w:val="left"/>
      <w:pPr>
        <w:ind w:left="6113" w:hanging="360"/>
      </w:pPr>
      <w:rPr>
        <w:rFonts w:hint="default"/>
        <w:lang w:val="it-IT" w:eastAsia="en-US" w:bidi="ar-SA"/>
      </w:rPr>
    </w:lvl>
    <w:lvl w:ilvl="6" w:tplc="2580FF4E">
      <w:numFmt w:val="bullet"/>
      <w:lvlText w:val="•"/>
      <w:lvlJc w:val="left"/>
      <w:pPr>
        <w:ind w:left="7012" w:hanging="360"/>
      </w:pPr>
      <w:rPr>
        <w:rFonts w:hint="default"/>
        <w:lang w:val="it-IT" w:eastAsia="en-US" w:bidi="ar-SA"/>
      </w:rPr>
    </w:lvl>
    <w:lvl w:ilvl="7" w:tplc="18049466">
      <w:numFmt w:val="bullet"/>
      <w:lvlText w:val="•"/>
      <w:lvlJc w:val="left"/>
      <w:pPr>
        <w:ind w:left="7910" w:hanging="360"/>
      </w:pPr>
      <w:rPr>
        <w:rFonts w:hint="default"/>
        <w:lang w:val="it-IT" w:eastAsia="en-US" w:bidi="ar-SA"/>
      </w:rPr>
    </w:lvl>
    <w:lvl w:ilvl="8" w:tplc="9C1EA050">
      <w:numFmt w:val="bullet"/>
      <w:lvlText w:val="•"/>
      <w:lvlJc w:val="left"/>
      <w:pPr>
        <w:ind w:left="8809" w:hanging="360"/>
      </w:pPr>
      <w:rPr>
        <w:rFonts w:hint="default"/>
        <w:lang w:val="it-IT" w:eastAsia="en-US" w:bidi="ar-SA"/>
      </w:rPr>
    </w:lvl>
  </w:abstractNum>
  <w:abstractNum w:abstractNumId="19">
    <w:nsid w:val="2A2A42D9"/>
    <w:multiLevelType w:val="hybridMultilevel"/>
    <w:tmpl w:val="8E9EBF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2C6E24D2"/>
    <w:multiLevelType w:val="hybridMultilevel"/>
    <w:tmpl w:val="8B92CA56"/>
    <w:lvl w:ilvl="0" w:tplc="C0DA21C2">
      <w:numFmt w:val="bullet"/>
      <w:lvlText w:val=""/>
      <w:lvlJc w:val="left"/>
      <w:pPr>
        <w:ind w:left="1248" w:hanging="341"/>
      </w:pPr>
      <w:rPr>
        <w:rFonts w:ascii="Symbol" w:eastAsia="Symbol" w:hAnsi="Symbol" w:cs="Symbol" w:hint="default"/>
        <w:w w:val="100"/>
        <w:sz w:val="24"/>
        <w:szCs w:val="24"/>
        <w:lang w:val="it-IT" w:eastAsia="en-US" w:bidi="ar-SA"/>
      </w:rPr>
    </w:lvl>
    <w:lvl w:ilvl="1" w:tplc="52723E5C">
      <w:numFmt w:val="bullet"/>
      <w:lvlText w:val="•"/>
      <w:lvlJc w:val="left"/>
      <w:pPr>
        <w:ind w:left="1490" w:hanging="341"/>
      </w:pPr>
      <w:rPr>
        <w:rFonts w:hint="default"/>
        <w:lang w:val="it-IT" w:eastAsia="en-US" w:bidi="ar-SA"/>
      </w:rPr>
    </w:lvl>
    <w:lvl w:ilvl="2" w:tplc="A0BCCEE4">
      <w:numFmt w:val="bullet"/>
      <w:lvlText w:val="•"/>
      <w:lvlJc w:val="left"/>
      <w:pPr>
        <w:ind w:left="1741" w:hanging="341"/>
      </w:pPr>
      <w:rPr>
        <w:rFonts w:hint="default"/>
        <w:lang w:val="it-IT" w:eastAsia="en-US" w:bidi="ar-SA"/>
      </w:rPr>
    </w:lvl>
    <w:lvl w:ilvl="3" w:tplc="A0708028">
      <w:numFmt w:val="bullet"/>
      <w:lvlText w:val="•"/>
      <w:lvlJc w:val="left"/>
      <w:pPr>
        <w:ind w:left="1992" w:hanging="341"/>
      </w:pPr>
      <w:rPr>
        <w:rFonts w:hint="default"/>
        <w:lang w:val="it-IT" w:eastAsia="en-US" w:bidi="ar-SA"/>
      </w:rPr>
    </w:lvl>
    <w:lvl w:ilvl="4" w:tplc="ECB0B3A2">
      <w:numFmt w:val="bullet"/>
      <w:lvlText w:val="•"/>
      <w:lvlJc w:val="left"/>
      <w:pPr>
        <w:ind w:left="2242" w:hanging="341"/>
      </w:pPr>
      <w:rPr>
        <w:rFonts w:hint="default"/>
        <w:lang w:val="it-IT" w:eastAsia="en-US" w:bidi="ar-SA"/>
      </w:rPr>
    </w:lvl>
    <w:lvl w:ilvl="5" w:tplc="D2A81D12">
      <w:numFmt w:val="bullet"/>
      <w:lvlText w:val="•"/>
      <w:lvlJc w:val="left"/>
      <w:pPr>
        <w:ind w:left="2493" w:hanging="341"/>
      </w:pPr>
      <w:rPr>
        <w:rFonts w:hint="default"/>
        <w:lang w:val="it-IT" w:eastAsia="en-US" w:bidi="ar-SA"/>
      </w:rPr>
    </w:lvl>
    <w:lvl w:ilvl="6" w:tplc="A4E0BD3C">
      <w:numFmt w:val="bullet"/>
      <w:lvlText w:val="•"/>
      <w:lvlJc w:val="left"/>
      <w:pPr>
        <w:ind w:left="2744" w:hanging="341"/>
      </w:pPr>
      <w:rPr>
        <w:rFonts w:hint="default"/>
        <w:lang w:val="it-IT" w:eastAsia="en-US" w:bidi="ar-SA"/>
      </w:rPr>
    </w:lvl>
    <w:lvl w:ilvl="7" w:tplc="436CE6B0">
      <w:numFmt w:val="bullet"/>
      <w:lvlText w:val="•"/>
      <w:lvlJc w:val="left"/>
      <w:pPr>
        <w:ind w:left="2994" w:hanging="341"/>
      </w:pPr>
      <w:rPr>
        <w:rFonts w:hint="default"/>
        <w:lang w:val="it-IT" w:eastAsia="en-US" w:bidi="ar-SA"/>
      </w:rPr>
    </w:lvl>
    <w:lvl w:ilvl="8" w:tplc="7E10C8DE">
      <w:numFmt w:val="bullet"/>
      <w:lvlText w:val="•"/>
      <w:lvlJc w:val="left"/>
      <w:pPr>
        <w:ind w:left="3245" w:hanging="341"/>
      </w:pPr>
      <w:rPr>
        <w:rFonts w:hint="default"/>
        <w:lang w:val="it-IT" w:eastAsia="en-US" w:bidi="ar-SA"/>
      </w:rPr>
    </w:lvl>
  </w:abstractNum>
  <w:abstractNum w:abstractNumId="21">
    <w:nsid w:val="2C807681"/>
    <w:multiLevelType w:val="hybridMultilevel"/>
    <w:tmpl w:val="137A9C1A"/>
    <w:lvl w:ilvl="0" w:tplc="3230B5CC">
      <w:numFmt w:val="bullet"/>
      <w:lvlText w:val=""/>
      <w:lvlJc w:val="left"/>
      <w:pPr>
        <w:ind w:left="1001" w:hanging="284"/>
      </w:pPr>
      <w:rPr>
        <w:rFonts w:ascii="Wingdings" w:eastAsia="Wingdings" w:hAnsi="Wingdings" w:cs="Wingdings" w:hint="default"/>
        <w:w w:val="100"/>
        <w:sz w:val="24"/>
        <w:szCs w:val="24"/>
        <w:lang w:val="it-IT" w:eastAsia="en-US" w:bidi="ar-SA"/>
      </w:rPr>
    </w:lvl>
    <w:lvl w:ilvl="1" w:tplc="DC86B4EC">
      <w:numFmt w:val="bullet"/>
      <w:lvlText w:val=""/>
      <w:lvlJc w:val="left"/>
      <w:pPr>
        <w:ind w:left="1431" w:hanging="356"/>
      </w:pPr>
      <w:rPr>
        <w:rFonts w:ascii="Symbol" w:eastAsia="Symbol" w:hAnsi="Symbol" w:cs="Symbol" w:hint="default"/>
        <w:color w:val="FF0000"/>
        <w:w w:val="100"/>
        <w:sz w:val="24"/>
        <w:szCs w:val="24"/>
        <w:lang w:val="it-IT" w:eastAsia="en-US" w:bidi="ar-SA"/>
      </w:rPr>
    </w:lvl>
    <w:lvl w:ilvl="2" w:tplc="755A767A">
      <w:numFmt w:val="bullet"/>
      <w:lvlText w:val="•"/>
      <w:lvlJc w:val="left"/>
      <w:pPr>
        <w:ind w:left="2458" w:hanging="356"/>
      </w:pPr>
      <w:rPr>
        <w:rFonts w:hint="default"/>
        <w:lang w:val="it-IT" w:eastAsia="en-US" w:bidi="ar-SA"/>
      </w:rPr>
    </w:lvl>
    <w:lvl w:ilvl="3" w:tplc="97A640D8">
      <w:numFmt w:val="bullet"/>
      <w:lvlText w:val="•"/>
      <w:lvlJc w:val="left"/>
      <w:pPr>
        <w:ind w:left="3476" w:hanging="356"/>
      </w:pPr>
      <w:rPr>
        <w:rFonts w:hint="default"/>
        <w:lang w:val="it-IT" w:eastAsia="en-US" w:bidi="ar-SA"/>
      </w:rPr>
    </w:lvl>
    <w:lvl w:ilvl="4" w:tplc="EBFEF532">
      <w:numFmt w:val="bullet"/>
      <w:lvlText w:val="•"/>
      <w:lvlJc w:val="left"/>
      <w:pPr>
        <w:ind w:left="4495" w:hanging="356"/>
      </w:pPr>
      <w:rPr>
        <w:rFonts w:hint="default"/>
        <w:lang w:val="it-IT" w:eastAsia="en-US" w:bidi="ar-SA"/>
      </w:rPr>
    </w:lvl>
    <w:lvl w:ilvl="5" w:tplc="17B6FFD8">
      <w:numFmt w:val="bullet"/>
      <w:lvlText w:val="•"/>
      <w:lvlJc w:val="left"/>
      <w:pPr>
        <w:ind w:left="5513" w:hanging="356"/>
      </w:pPr>
      <w:rPr>
        <w:rFonts w:hint="default"/>
        <w:lang w:val="it-IT" w:eastAsia="en-US" w:bidi="ar-SA"/>
      </w:rPr>
    </w:lvl>
    <w:lvl w:ilvl="6" w:tplc="CBCCDBCE">
      <w:numFmt w:val="bullet"/>
      <w:lvlText w:val="•"/>
      <w:lvlJc w:val="left"/>
      <w:pPr>
        <w:ind w:left="6532" w:hanging="356"/>
      </w:pPr>
      <w:rPr>
        <w:rFonts w:hint="default"/>
        <w:lang w:val="it-IT" w:eastAsia="en-US" w:bidi="ar-SA"/>
      </w:rPr>
    </w:lvl>
    <w:lvl w:ilvl="7" w:tplc="F2AAFADC">
      <w:numFmt w:val="bullet"/>
      <w:lvlText w:val="•"/>
      <w:lvlJc w:val="left"/>
      <w:pPr>
        <w:ind w:left="7550" w:hanging="356"/>
      </w:pPr>
      <w:rPr>
        <w:rFonts w:hint="default"/>
        <w:lang w:val="it-IT" w:eastAsia="en-US" w:bidi="ar-SA"/>
      </w:rPr>
    </w:lvl>
    <w:lvl w:ilvl="8" w:tplc="828EEED6">
      <w:numFmt w:val="bullet"/>
      <w:lvlText w:val="•"/>
      <w:lvlJc w:val="left"/>
      <w:pPr>
        <w:ind w:left="8569" w:hanging="356"/>
      </w:pPr>
      <w:rPr>
        <w:rFonts w:hint="default"/>
        <w:lang w:val="it-IT" w:eastAsia="en-US" w:bidi="ar-SA"/>
      </w:rPr>
    </w:lvl>
  </w:abstractNum>
  <w:abstractNum w:abstractNumId="22">
    <w:nsid w:val="2FA46BA6"/>
    <w:multiLevelType w:val="hybridMultilevel"/>
    <w:tmpl w:val="A38E0AB2"/>
    <w:lvl w:ilvl="0" w:tplc="04100001">
      <w:start w:val="1"/>
      <w:numFmt w:val="bullet"/>
      <w:lvlText w:val=""/>
      <w:lvlJc w:val="left"/>
      <w:pPr>
        <w:ind w:left="1438" w:hanging="360"/>
      </w:pPr>
      <w:rPr>
        <w:rFonts w:ascii="Symbol" w:hAnsi="Symbol" w:hint="default"/>
      </w:rPr>
    </w:lvl>
    <w:lvl w:ilvl="1" w:tplc="04100003" w:tentative="1">
      <w:start w:val="1"/>
      <w:numFmt w:val="bullet"/>
      <w:lvlText w:val="o"/>
      <w:lvlJc w:val="left"/>
      <w:pPr>
        <w:ind w:left="2158" w:hanging="360"/>
      </w:pPr>
      <w:rPr>
        <w:rFonts w:ascii="Courier New" w:hAnsi="Courier New" w:cs="Courier New" w:hint="default"/>
      </w:rPr>
    </w:lvl>
    <w:lvl w:ilvl="2" w:tplc="04100005" w:tentative="1">
      <w:start w:val="1"/>
      <w:numFmt w:val="bullet"/>
      <w:lvlText w:val=""/>
      <w:lvlJc w:val="left"/>
      <w:pPr>
        <w:ind w:left="2878" w:hanging="360"/>
      </w:pPr>
      <w:rPr>
        <w:rFonts w:ascii="Wingdings" w:hAnsi="Wingdings" w:hint="default"/>
      </w:rPr>
    </w:lvl>
    <w:lvl w:ilvl="3" w:tplc="04100001" w:tentative="1">
      <w:start w:val="1"/>
      <w:numFmt w:val="bullet"/>
      <w:lvlText w:val=""/>
      <w:lvlJc w:val="left"/>
      <w:pPr>
        <w:ind w:left="3598" w:hanging="360"/>
      </w:pPr>
      <w:rPr>
        <w:rFonts w:ascii="Symbol" w:hAnsi="Symbol" w:hint="default"/>
      </w:rPr>
    </w:lvl>
    <w:lvl w:ilvl="4" w:tplc="04100003" w:tentative="1">
      <w:start w:val="1"/>
      <w:numFmt w:val="bullet"/>
      <w:lvlText w:val="o"/>
      <w:lvlJc w:val="left"/>
      <w:pPr>
        <w:ind w:left="4318" w:hanging="360"/>
      </w:pPr>
      <w:rPr>
        <w:rFonts w:ascii="Courier New" w:hAnsi="Courier New" w:cs="Courier New" w:hint="default"/>
      </w:rPr>
    </w:lvl>
    <w:lvl w:ilvl="5" w:tplc="04100005" w:tentative="1">
      <w:start w:val="1"/>
      <w:numFmt w:val="bullet"/>
      <w:lvlText w:val=""/>
      <w:lvlJc w:val="left"/>
      <w:pPr>
        <w:ind w:left="5038" w:hanging="360"/>
      </w:pPr>
      <w:rPr>
        <w:rFonts w:ascii="Wingdings" w:hAnsi="Wingdings" w:hint="default"/>
      </w:rPr>
    </w:lvl>
    <w:lvl w:ilvl="6" w:tplc="04100001" w:tentative="1">
      <w:start w:val="1"/>
      <w:numFmt w:val="bullet"/>
      <w:lvlText w:val=""/>
      <w:lvlJc w:val="left"/>
      <w:pPr>
        <w:ind w:left="5758" w:hanging="360"/>
      </w:pPr>
      <w:rPr>
        <w:rFonts w:ascii="Symbol" w:hAnsi="Symbol" w:hint="default"/>
      </w:rPr>
    </w:lvl>
    <w:lvl w:ilvl="7" w:tplc="04100003" w:tentative="1">
      <w:start w:val="1"/>
      <w:numFmt w:val="bullet"/>
      <w:lvlText w:val="o"/>
      <w:lvlJc w:val="left"/>
      <w:pPr>
        <w:ind w:left="6478" w:hanging="360"/>
      </w:pPr>
      <w:rPr>
        <w:rFonts w:ascii="Courier New" w:hAnsi="Courier New" w:cs="Courier New" w:hint="default"/>
      </w:rPr>
    </w:lvl>
    <w:lvl w:ilvl="8" w:tplc="04100005" w:tentative="1">
      <w:start w:val="1"/>
      <w:numFmt w:val="bullet"/>
      <w:lvlText w:val=""/>
      <w:lvlJc w:val="left"/>
      <w:pPr>
        <w:ind w:left="7198" w:hanging="360"/>
      </w:pPr>
      <w:rPr>
        <w:rFonts w:ascii="Wingdings" w:hAnsi="Wingdings" w:hint="default"/>
      </w:rPr>
    </w:lvl>
  </w:abstractNum>
  <w:abstractNum w:abstractNumId="23">
    <w:nsid w:val="30346D3A"/>
    <w:multiLevelType w:val="hybridMultilevel"/>
    <w:tmpl w:val="54B4071C"/>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363D7AB2"/>
    <w:multiLevelType w:val="hybridMultilevel"/>
    <w:tmpl w:val="A46E9CFE"/>
    <w:lvl w:ilvl="0" w:tplc="0410000F">
      <w:start w:val="1"/>
      <w:numFmt w:val="decimal"/>
      <w:lvlText w:val="%1."/>
      <w:lvlJc w:val="left"/>
      <w:pPr>
        <w:ind w:left="2158" w:hanging="360"/>
      </w:pPr>
    </w:lvl>
    <w:lvl w:ilvl="1" w:tplc="04100019" w:tentative="1">
      <w:start w:val="1"/>
      <w:numFmt w:val="lowerLetter"/>
      <w:lvlText w:val="%2."/>
      <w:lvlJc w:val="left"/>
      <w:pPr>
        <w:ind w:left="2878" w:hanging="360"/>
      </w:pPr>
    </w:lvl>
    <w:lvl w:ilvl="2" w:tplc="0410001B" w:tentative="1">
      <w:start w:val="1"/>
      <w:numFmt w:val="lowerRoman"/>
      <w:lvlText w:val="%3."/>
      <w:lvlJc w:val="right"/>
      <w:pPr>
        <w:ind w:left="3598" w:hanging="180"/>
      </w:pPr>
    </w:lvl>
    <w:lvl w:ilvl="3" w:tplc="0410000F" w:tentative="1">
      <w:start w:val="1"/>
      <w:numFmt w:val="decimal"/>
      <w:lvlText w:val="%4."/>
      <w:lvlJc w:val="left"/>
      <w:pPr>
        <w:ind w:left="4318" w:hanging="360"/>
      </w:pPr>
    </w:lvl>
    <w:lvl w:ilvl="4" w:tplc="04100019" w:tentative="1">
      <w:start w:val="1"/>
      <w:numFmt w:val="lowerLetter"/>
      <w:lvlText w:val="%5."/>
      <w:lvlJc w:val="left"/>
      <w:pPr>
        <w:ind w:left="5038" w:hanging="360"/>
      </w:pPr>
    </w:lvl>
    <w:lvl w:ilvl="5" w:tplc="0410001B" w:tentative="1">
      <w:start w:val="1"/>
      <w:numFmt w:val="lowerRoman"/>
      <w:lvlText w:val="%6."/>
      <w:lvlJc w:val="right"/>
      <w:pPr>
        <w:ind w:left="5758" w:hanging="180"/>
      </w:pPr>
    </w:lvl>
    <w:lvl w:ilvl="6" w:tplc="0410000F" w:tentative="1">
      <w:start w:val="1"/>
      <w:numFmt w:val="decimal"/>
      <w:lvlText w:val="%7."/>
      <w:lvlJc w:val="left"/>
      <w:pPr>
        <w:ind w:left="6478" w:hanging="360"/>
      </w:pPr>
    </w:lvl>
    <w:lvl w:ilvl="7" w:tplc="04100019" w:tentative="1">
      <w:start w:val="1"/>
      <w:numFmt w:val="lowerLetter"/>
      <w:lvlText w:val="%8."/>
      <w:lvlJc w:val="left"/>
      <w:pPr>
        <w:ind w:left="7198" w:hanging="360"/>
      </w:pPr>
    </w:lvl>
    <w:lvl w:ilvl="8" w:tplc="0410001B" w:tentative="1">
      <w:start w:val="1"/>
      <w:numFmt w:val="lowerRoman"/>
      <w:lvlText w:val="%9."/>
      <w:lvlJc w:val="right"/>
      <w:pPr>
        <w:ind w:left="7918" w:hanging="180"/>
      </w:pPr>
    </w:lvl>
  </w:abstractNum>
  <w:abstractNum w:abstractNumId="25">
    <w:nsid w:val="38EF5DE3"/>
    <w:multiLevelType w:val="hybridMultilevel"/>
    <w:tmpl w:val="2012D9B8"/>
    <w:lvl w:ilvl="0" w:tplc="1C16E938">
      <w:numFmt w:val="bullet"/>
      <w:lvlText w:val=""/>
      <w:lvlJc w:val="left"/>
      <w:pPr>
        <w:ind w:left="1145" w:hanging="428"/>
      </w:pPr>
      <w:rPr>
        <w:rFonts w:ascii="Wingdings" w:eastAsia="Wingdings" w:hAnsi="Wingdings" w:cs="Wingdings" w:hint="default"/>
        <w:w w:val="100"/>
        <w:sz w:val="24"/>
        <w:szCs w:val="24"/>
        <w:lang w:val="it-IT" w:eastAsia="en-US" w:bidi="ar-SA"/>
      </w:rPr>
    </w:lvl>
    <w:lvl w:ilvl="1" w:tplc="CE56411C">
      <w:numFmt w:val="bullet"/>
      <w:lvlText w:val="•"/>
      <w:lvlJc w:val="left"/>
      <w:pPr>
        <w:ind w:left="2086" w:hanging="428"/>
      </w:pPr>
      <w:rPr>
        <w:rFonts w:hint="default"/>
        <w:lang w:val="it-IT" w:eastAsia="en-US" w:bidi="ar-SA"/>
      </w:rPr>
    </w:lvl>
    <w:lvl w:ilvl="2" w:tplc="4DBE0562">
      <w:numFmt w:val="bullet"/>
      <w:lvlText w:val="•"/>
      <w:lvlJc w:val="left"/>
      <w:pPr>
        <w:ind w:left="3033" w:hanging="428"/>
      </w:pPr>
      <w:rPr>
        <w:rFonts w:hint="default"/>
        <w:lang w:val="it-IT" w:eastAsia="en-US" w:bidi="ar-SA"/>
      </w:rPr>
    </w:lvl>
    <w:lvl w:ilvl="3" w:tplc="CE482CAA">
      <w:numFmt w:val="bullet"/>
      <w:lvlText w:val="•"/>
      <w:lvlJc w:val="left"/>
      <w:pPr>
        <w:ind w:left="3979" w:hanging="428"/>
      </w:pPr>
      <w:rPr>
        <w:rFonts w:hint="default"/>
        <w:lang w:val="it-IT" w:eastAsia="en-US" w:bidi="ar-SA"/>
      </w:rPr>
    </w:lvl>
    <w:lvl w:ilvl="4" w:tplc="D176396E">
      <w:numFmt w:val="bullet"/>
      <w:lvlText w:val="•"/>
      <w:lvlJc w:val="left"/>
      <w:pPr>
        <w:ind w:left="4926" w:hanging="428"/>
      </w:pPr>
      <w:rPr>
        <w:rFonts w:hint="default"/>
        <w:lang w:val="it-IT" w:eastAsia="en-US" w:bidi="ar-SA"/>
      </w:rPr>
    </w:lvl>
    <w:lvl w:ilvl="5" w:tplc="7F9CE63C">
      <w:numFmt w:val="bullet"/>
      <w:lvlText w:val="•"/>
      <w:lvlJc w:val="left"/>
      <w:pPr>
        <w:ind w:left="5873" w:hanging="428"/>
      </w:pPr>
      <w:rPr>
        <w:rFonts w:hint="default"/>
        <w:lang w:val="it-IT" w:eastAsia="en-US" w:bidi="ar-SA"/>
      </w:rPr>
    </w:lvl>
    <w:lvl w:ilvl="6" w:tplc="37AE8D1C">
      <w:numFmt w:val="bullet"/>
      <w:lvlText w:val="•"/>
      <w:lvlJc w:val="left"/>
      <w:pPr>
        <w:ind w:left="6819" w:hanging="428"/>
      </w:pPr>
      <w:rPr>
        <w:rFonts w:hint="default"/>
        <w:lang w:val="it-IT" w:eastAsia="en-US" w:bidi="ar-SA"/>
      </w:rPr>
    </w:lvl>
    <w:lvl w:ilvl="7" w:tplc="D0D86EDA">
      <w:numFmt w:val="bullet"/>
      <w:lvlText w:val="•"/>
      <w:lvlJc w:val="left"/>
      <w:pPr>
        <w:ind w:left="7766" w:hanging="428"/>
      </w:pPr>
      <w:rPr>
        <w:rFonts w:hint="default"/>
        <w:lang w:val="it-IT" w:eastAsia="en-US" w:bidi="ar-SA"/>
      </w:rPr>
    </w:lvl>
    <w:lvl w:ilvl="8" w:tplc="35C2C126">
      <w:numFmt w:val="bullet"/>
      <w:lvlText w:val="•"/>
      <w:lvlJc w:val="left"/>
      <w:pPr>
        <w:ind w:left="8713" w:hanging="428"/>
      </w:pPr>
      <w:rPr>
        <w:rFonts w:hint="default"/>
        <w:lang w:val="it-IT" w:eastAsia="en-US" w:bidi="ar-SA"/>
      </w:rPr>
    </w:lvl>
  </w:abstractNum>
  <w:abstractNum w:abstractNumId="26">
    <w:nsid w:val="3C4736FE"/>
    <w:multiLevelType w:val="hybridMultilevel"/>
    <w:tmpl w:val="DFD0C89C"/>
    <w:lvl w:ilvl="0" w:tplc="04100001">
      <w:start w:val="1"/>
      <w:numFmt w:val="bullet"/>
      <w:lvlText w:val=""/>
      <w:lvlJc w:val="left"/>
      <w:pPr>
        <w:ind w:left="2146" w:hanging="360"/>
      </w:pPr>
      <w:rPr>
        <w:rFonts w:ascii="Symbol" w:hAnsi="Symbol" w:hint="default"/>
      </w:rPr>
    </w:lvl>
    <w:lvl w:ilvl="1" w:tplc="04100003" w:tentative="1">
      <w:start w:val="1"/>
      <w:numFmt w:val="bullet"/>
      <w:lvlText w:val="o"/>
      <w:lvlJc w:val="left"/>
      <w:pPr>
        <w:ind w:left="2866" w:hanging="360"/>
      </w:pPr>
      <w:rPr>
        <w:rFonts w:ascii="Courier New" w:hAnsi="Courier New" w:cs="Courier New" w:hint="default"/>
      </w:rPr>
    </w:lvl>
    <w:lvl w:ilvl="2" w:tplc="04100005" w:tentative="1">
      <w:start w:val="1"/>
      <w:numFmt w:val="bullet"/>
      <w:lvlText w:val=""/>
      <w:lvlJc w:val="left"/>
      <w:pPr>
        <w:ind w:left="3586" w:hanging="360"/>
      </w:pPr>
      <w:rPr>
        <w:rFonts w:ascii="Wingdings" w:hAnsi="Wingdings" w:hint="default"/>
      </w:rPr>
    </w:lvl>
    <w:lvl w:ilvl="3" w:tplc="04100001" w:tentative="1">
      <w:start w:val="1"/>
      <w:numFmt w:val="bullet"/>
      <w:lvlText w:val=""/>
      <w:lvlJc w:val="left"/>
      <w:pPr>
        <w:ind w:left="4306" w:hanging="360"/>
      </w:pPr>
      <w:rPr>
        <w:rFonts w:ascii="Symbol" w:hAnsi="Symbol" w:hint="default"/>
      </w:rPr>
    </w:lvl>
    <w:lvl w:ilvl="4" w:tplc="04100003" w:tentative="1">
      <w:start w:val="1"/>
      <w:numFmt w:val="bullet"/>
      <w:lvlText w:val="o"/>
      <w:lvlJc w:val="left"/>
      <w:pPr>
        <w:ind w:left="5026" w:hanging="360"/>
      </w:pPr>
      <w:rPr>
        <w:rFonts w:ascii="Courier New" w:hAnsi="Courier New" w:cs="Courier New" w:hint="default"/>
      </w:rPr>
    </w:lvl>
    <w:lvl w:ilvl="5" w:tplc="04100005" w:tentative="1">
      <w:start w:val="1"/>
      <w:numFmt w:val="bullet"/>
      <w:lvlText w:val=""/>
      <w:lvlJc w:val="left"/>
      <w:pPr>
        <w:ind w:left="5746" w:hanging="360"/>
      </w:pPr>
      <w:rPr>
        <w:rFonts w:ascii="Wingdings" w:hAnsi="Wingdings" w:hint="default"/>
      </w:rPr>
    </w:lvl>
    <w:lvl w:ilvl="6" w:tplc="04100001" w:tentative="1">
      <w:start w:val="1"/>
      <w:numFmt w:val="bullet"/>
      <w:lvlText w:val=""/>
      <w:lvlJc w:val="left"/>
      <w:pPr>
        <w:ind w:left="6466" w:hanging="360"/>
      </w:pPr>
      <w:rPr>
        <w:rFonts w:ascii="Symbol" w:hAnsi="Symbol" w:hint="default"/>
      </w:rPr>
    </w:lvl>
    <w:lvl w:ilvl="7" w:tplc="04100003" w:tentative="1">
      <w:start w:val="1"/>
      <w:numFmt w:val="bullet"/>
      <w:lvlText w:val="o"/>
      <w:lvlJc w:val="left"/>
      <w:pPr>
        <w:ind w:left="7186" w:hanging="360"/>
      </w:pPr>
      <w:rPr>
        <w:rFonts w:ascii="Courier New" w:hAnsi="Courier New" w:cs="Courier New" w:hint="default"/>
      </w:rPr>
    </w:lvl>
    <w:lvl w:ilvl="8" w:tplc="04100005" w:tentative="1">
      <w:start w:val="1"/>
      <w:numFmt w:val="bullet"/>
      <w:lvlText w:val=""/>
      <w:lvlJc w:val="left"/>
      <w:pPr>
        <w:ind w:left="7906" w:hanging="360"/>
      </w:pPr>
      <w:rPr>
        <w:rFonts w:ascii="Wingdings" w:hAnsi="Wingdings" w:hint="default"/>
      </w:rPr>
    </w:lvl>
  </w:abstractNum>
  <w:abstractNum w:abstractNumId="27">
    <w:nsid w:val="3D9A0FDF"/>
    <w:multiLevelType w:val="hybridMultilevel"/>
    <w:tmpl w:val="3F38C982"/>
    <w:lvl w:ilvl="0" w:tplc="0EEE362E">
      <w:numFmt w:val="bullet"/>
      <w:lvlText w:val=""/>
      <w:lvlJc w:val="left"/>
      <w:pPr>
        <w:ind w:left="540" w:hanging="341"/>
      </w:pPr>
      <w:rPr>
        <w:rFonts w:ascii="Symbol" w:eastAsia="Symbol" w:hAnsi="Symbol" w:cs="Symbol" w:hint="default"/>
        <w:w w:val="100"/>
        <w:sz w:val="24"/>
        <w:szCs w:val="24"/>
        <w:lang w:val="it-IT" w:eastAsia="en-US" w:bidi="ar-SA"/>
      </w:rPr>
    </w:lvl>
    <w:lvl w:ilvl="1" w:tplc="F5B4B3EA">
      <w:numFmt w:val="bullet"/>
      <w:lvlText w:val="•"/>
      <w:lvlJc w:val="left"/>
      <w:pPr>
        <w:ind w:left="836" w:hanging="341"/>
      </w:pPr>
      <w:rPr>
        <w:rFonts w:hint="default"/>
        <w:lang w:val="it-IT" w:eastAsia="en-US" w:bidi="ar-SA"/>
      </w:rPr>
    </w:lvl>
    <w:lvl w:ilvl="2" w:tplc="A454ABD2">
      <w:numFmt w:val="bullet"/>
      <w:lvlText w:val="•"/>
      <w:lvlJc w:val="left"/>
      <w:pPr>
        <w:ind w:left="1132" w:hanging="341"/>
      </w:pPr>
      <w:rPr>
        <w:rFonts w:hint="default"/>
        <w:lang w:val="it-IT" w:eastAsia="en-US" w:bidi="ar-SA"/>
      </w:rPr>
    </w:lvl>
    <w:lvl w:ilvl="3" w:tplc="33F00102">
      <w:numFmt w:val="bullet"/>
      <w:lvlText w:val="•"/>
      <w:lvlJc w:val="left"/>
      <w:pPr>
        <w:ind w:left="1428" w:hanging="341"/>
      </w:pPr>
      <w:rPr>
        <w:rFonts w:hint="default"/>
        <w:lang w:val="it-IT" w:eastAsia="en-US" w:bidi="ar-SA"/>
      </w:rPr>
    </w:lvl>
    <w:lvl w:ilvl="4" w:tplc="1740728A">
      <w:numFmt w:val="bullet"/>
      <w:lvlText w:val="•"/>
      <w:lvlJc w:val="left"/>
      <w:pPr>
        <w:ind w:left="1724" w:hanging="341"/>
      </w:pPr>
      <w:rPr>
        <w:rFonts w:hint="default"/>
        <w:lang w:val="it-IT" w:eastAsia="en-US" w:bidi="ar-SA"/>
      </w:rPr>
    </w:lvl>
    <w:lvl w:ilvl="5" w:tplc="867A7688">
      <w:numFmt w:val="bullet"/>
      <w:lvlText w:val="•"/>
      <w:lvlJc w:val="left"/>
      <w:pPr>
        <w:ind w:left="2020" w:hanging="341"/>
      </w:pPr>
      <w:rPr>
        <w:rFonts w:hint="default"/>
        <w:lang w:val="it-IT" w:eastAsia="en-US" w:bidi="ar-SA"/>
      </w:rPr>
    </w:lvl>
    <w:lvl w:ilvl="6" w:tplc="A1163604">
      <w:numFmt w:val="bullet"/>
      <w:lvlText w:val="•"/>
      <w:lvlJc w:val="left"/>
      <w:pPr>
        <w:ind w:left="2316" w:hanging="341"/>
      </w:pPr>
      <w:rPr>
        <w:rFonts w:hint="default"/>
        <w:lang w:val="it-IT" w:eastAsia="en-US" w:bidi="ar-SA"/>
      </w:rPr>
    </w:lvl>
    <w:lvl w:ilvl="7" w:tplc="A90A7328">
      <w:numFmt w:val="bullet"/>
      <w:lvlText w:val="•"/>
      <w:lvlJc w:val="left"/>
      <w:pPr>
        <w:ind w:left="2612" w:hanging="341"/>
      </w:pPr>
      <w:rPr>
        <w:rFonts w:hint="default"/>
        <w:lang w:val="it-IT" w:eastAsia="en-US" w:bidi="ar-SA"/>
      </w:rPr>
    </w:lvl>
    <w:lvl w:ilvl="8" w:tplc="2D24456E">
      <w:numFmt w:val="bullet"/>
      <w:lvlText w:val="•"/>
      <w:lvlJc w:val="left"/>
      <w:pPr>
        <w:ind w:left="2908" w:hanging="341"/>
      </w:pPr>
      <w:rPr>
        <w:rFonts w:hint="default"/>
        <w:lang w:val="it-IT" w:eastAsia="en-US" w:bidi="ar-SA"/>
      </w:rPr>
    </w:lvl>
  </w:abstractNum>
  <w:abstractNum w:abstractNumId="28">
    <w:nsid w:val="3DF060E4"/>
    <w:multiLevelType w:val="hybridMultilevel"/>
    <w:tmpl w:val="95C409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42211ECE"/>
    <w:multiLevelType w:val="hybridMultilevel"/>
    <w:tmpl w:val="539273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42B32241"/>
    <w:multiLevelType w:val="hybridMultilevel"/>
    <w:tmpl w:val="AFC809DA"/>
    <w:lvl w:ilvl="0" w:tplc="30523522">
      <w:numFmt w:val="bullet"/>
      <w:lvlText w:val=""/>
      <w:lvlJc w:val="left"/>
      <w:pPr>
        <w:ind w:left="476" w:hanging="360"/>
      </w:pPr>
      <w:rPr>
        <w:rFonts w:ascii="Symbol" w:eastAsia="Symbol" w:hAnsi="Symbol" w:cs="Symbol" w:hint="default"/>
        <w:w w:val="99"/>
        <w:sz w:val="20"/>
        <w:szCs w:val="20"/>
        <w:lang w:val="it-IT" w:eastAsia="en-US" w:bidi="ar-SA"/>
      </w:rPr>
    </w:lvl>
    <w:lvl w:ilvl="1" w:tplc="A0F457B6">
      <w:numFmt w:val="bullet"/>
      <w:lvlText w:val=""/>
      <w:lvlJc w:val="left"/>
      <w:pPr>
        <w:ind w:left="1431" w:hanging="356"/>
      </w:pPr>
      <w:rPr>
        <w:rFonts w:ascii="Symbol" w:eastAsia="Symbol" w:hAnsi="Symbol" w:cs="Symbol" w:hint="default"/>
        <w:color w:val="FF0000"/>
        <w:w w:val="100"/>
        <w:sz w:val="24"/>
        <w:szCs w:val="24"/>
        <w:lang w:val="it-IT" w:eastAsia="en-US" w:bidi="ar-SA"/>
      </w:rPr>
    </w:lvl>
    <w:lvl w:ilvl="2" w:tplc="7494DDD0">
      <w:numFmt w:val="bullet"/>
      <w:lvlText w:val="•"/>
      <w:lvlJc w:val="left"/>
      <w:pPr>
        <w:ind w:left="2458" w:hanging="356"/>
      </w:pPr>
      <w:rPr>
        <w:rFonts w:hint="default"/>
        <w:lang w:val="it-IT" w:eastAsia="en-US" w:bidi="ar-SA"/>
      </w:rPr>
    </w:lvl>
    <w:lvl w:ilvl="3" w:tplc="03B0BB48">
      <w:numFmt w:val="bullet"/>
      <w:lvlText w:val="•"/>
      <w:lvlJc w:val="left"/>
      <w:pPr>
        <w:ind w:left="3476" w:hanging="356"/>
      </w:pPr>
      <w:rPr>
        <w:rFonts w:hint="default"/>
        <w:lang w:val="it-IT" w:eastAsia="en-US" w:bidi="ar-SA"/>
      </w:rPr>
    </w:lvl>
    <w:lvl w:ilvl="4" w:tplc="5E8ED338">
      <w:numFmt w:val="bullet"/>
      <w:lvlText w:val="•"/>
      <w:lvlJc w:val="left"/>
      <w:pPr>
        <w:ind w:left="4495" w:hanging="356"/>
      </w:pPr>
      <w:rPr>
        <w:rFonts w:hint="default"/>
        <w:lang w:val="it-IT" w:eastAsia="en-US" w:bidi="ar-SA"/>
      </w:rPr>
    </w:lvl>
    <w:lvl w:ilvl="5" w:tplc="C6180D3E">
      <w:numFmt w:val="bullet"/>
      <w:lvlText w:val="•"/>
      <w:lvlJc w:val="left"/>
      <w:pPr>
        <w:ind w:left="5513" w:hanging="356"/>
      </w:pPr>
      <w:rPr>
        <w:rFonts w:hint="default"/>
        <w:lang w:val="it-IT" w:eastAsia="en-US" w:bidi="ar-SA"/>
      </w:rPr>
    </w:lvl>
    <w:lvl w:ilvl="6" w:tplc="69E4E64C">
      <w:numFmt w:val="bullet"/>
      <w:lvlText w:val="•"/>
      <w:lvlJc w:val="left"/>
      <w:pPr>
        <w:ind w:left="6532" w:hanging="356"/>
      </w:pPr>
      <w:rPr>
        <w:rFonts w:hint="default"/>
        <w:lang w:val="it-IT" w:eastAsia="en-US" w:bidi="ar-SA"/>
      </w:rPr>
    </w:lvl>
    <w:lvl w:ilvl="7" w:tplc="9A785D8A">
      <w:numFmt w:val="bullet"/>
      <w:lvlText w:val="•"/>
      <w:lvlJc w:val="left"/>
      <w:pPr>
        <w:ind w:left="7550" w:hanging="356"/>
      </w:pPr>
      <w:rPr>
        <w:rFonts w:hint="default"/>
        <w:lang w:val="it-IT" w:eastAsia="en-US" w:bidi="ar-SA"/>
      </w:rPr>
    </w:lvl>
    <w:lvl w:ilvl="8" w:tplc="06BCD014">
      <w:numFmt w:val="bullet"/>
      <w:lvlText w:val="•"/>
      <w:lvlJc w:val="left"/>
      <w:pPr>
        <w:ind w:left="8569" w:hanging="356"/>
      </w:pPr>
      <w:rPr>
        <w:rFonts w:hint="default"/>
        <w:lang w:val="it-IT" w:eastAsia="en-US" w:bidi="ar-SA"/>
      </w:rPr>
    </w:lvl>
  </w:abstractNum>
  <w:abstractNum w:abstractNumId="31">
    <w:nsid w:val="4B553414"/>
    <w:multiLevelType w:val="hybridMultilevel"/>
    <w:tmpl w:val="179287F8"/>
    <w:lvl w:ilvl="0" w:tplc="04100001">
      <w:start w:val="1"/>
      <w:numFmt w:val="bullet"/>
      <w:lvlText w:val=""/>
      <w:lvlJc w:val="left"/>
      <w:pPr>
        <w:ind w:left="1438" w:hanging="360"/>
      </w:pPr>
      <w:rPr>
        <w:rFonts w:ascii="Symbol" w:hAnsi="Symbol" w:hint="default"/>
      </w:rPr>
    </w:lvl>
    <w:lvl w:ilvl="1" w:tplc="04100003" w:tentative="1">
      <w:start w:val="1"/>
      <w:numFmt w:val="bullet"/>
      <w:lvlText w:val="o"/>
      <w:lvlJc w:val="left"/>
      <w:pPr>
        <w:ind w:left="2158" w:hanging="360"/>
      </w:pPr>
      <w:rPr>
        <w:rFonts w:ascii="Courier New" w:hAnsi="Courier New" w:cs="Courier New" w:hint="default"/>
      </w:rPr>
    </w:lvl>
    <w:lvl w:ilvl="2" w:tplc="04100005" w:tentative="1">
      <w:start w:val="1"/>
      <w:numFmt w:val="bullet"/>
      <w:lvlText w:val=""/>
      <w:lvlJc w:val="left"/>
      <w:pPr>
        <w:ind w:left="2878" w:hanging="360"/>
      </w:pPr>
      <w:rPr>
        <w:rFonts w:ascii="Wingdings" w:hAnsi="Wingdings" w:hint="default"/>
      </w:rPr>
    </w:lvl>
    <w:lvl w:ilvl="3" w:tplc="04100001" w:tentative="1">
      <w:start w:val="1"/>
      <w:numFmt w:val="bullet"/>
      <w:lvlText w:val=""/>
      <w:lvlJc w:val="left"/>
      <w:pPr>
        <w:ind w:left="3598" w:hanging="360"/>
      </w:pPr>
      <w:rPr>
        <w:rFonts w:ascii="Symbol" w:hAnsi="Symbol" w:hint="default"/>
      </w:rPr>
    </w:lvl>
    <w:lvl w:ilvl="4" w:tplc="04100003" w:tentative="1">
      <w:start w:val="1"/>
      <w:numFmt w:val="bullet"/>
      <w:lvlText w:val="o"/>
      <w:lvlJc w:val="left"/>
      <w:pPr>
        <w:ind w:left="4318" w:hanging="360"/>
      </w:pPr>
      <w:rPr>
        <w:rFonts w:ascii="Courier New" w:hAnsi="Courier New" w:cs="Courier New" w:hint="default"/>
      </w:rPr>
    </w:lvl>
    <w:lvl w:ilvl="5" w:tplc="04100005" w:tentative="1">
      <w:start w:val="1"/>
      <w:numFmt w:val="bullet"/>
      <w:lvlText w:val=""/>
      <w:lvlJc w:val="left"/>
      <w:pPr>
        <w:ind w:left="5038" w:hanging="360"/>
      </w:pPr>
      <w:rPr>
        <w:rFonts w:ascii="Wingdings" w:hAnsi="Wingdings" w:hint="default"/>
      </w:rPr>
    </w:lvl>
    <w:lvl w:ilvl="6" w:tplc="04100001" w:tentative="1">
      <w:start w:val="1"/>
      <w:numFmt w:val="bullet"/>
      <w:lvlText w:val=""/>
      <w:lvlJc w:val="left"/>
      <w:pPr>
        <w:ind w:left="5758" w:hanging="360"/>
      </w:pPr>
      <w:rPr>
        <w:rFonts w:ascii="Symbol" w:hAnsi="Symbol" w:hint="default"/>
      </w:rPr>
    </w:lvl>
    <w:lvl w:ilvl="7" w:tplc="04100003" w:tentative="1">
      <w:start w:val="1"/>
      <w:numFmt w:val="bullet"/>
      <w:lvlText w:val="o"/>
      <w:lvlJc w:val="left"/>
      <w:pPr>
        <w:ind w:left="6478" w:hanging="360"/>
      </w:pPr>
      <w:rPr>
        <w:rFonts w:ascii="Courier New" w:hAnsi="Courier New" w:cs="Courier New" w:hint="default"/>
      </w:rPr>
    </w:lvl>
    <w:lvl w:ilvl="8" w:tplc="04100005" w:tentative="1">
      <w:start w:val="1"/>
      <w:numFmt w:val="bullet"/>
      <w:lvlText w:val=""/>
      <w:lvlJc w:val="left"/>
      <w:pPr>
        <w:ind w:left="7198" w:hanging="360"/>
      </w:pPr>
      <w:rPr>
        <w:rFonts w:ascii="Wingdings" w:hAnsi="Wingdings" w:hint="default"/>
      </w:rPr>
    </w:lvl>
  </w:abstractNum>
  <w:abstractNum w:abstractNumId="32">
    <w:nsid w:val="4FC8753F"/>
    <w:multiLevelType w:val="hybridMultilevel"/>
    <w:tmpl w:val="509827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57EA6595"/>
    <w:multiLevelType w:val="hybridMultilevel"/>
    <w:tmpl w:val="B1EADF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59264730"/>
    <w:multiLevelType w:val="hybridMultilevel"/>
    <w:tmpl w:val="8FE0FB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5A536D47"/>
    <w:multiLevelType w:val="hybridMultilevel"/>
    <w:tmpl w:val="CC4027BA"/>
    <w:lvl w:ilvl="0" w:tplc="04100001">
      <w:start w:val="1"/>
      <w:numFmt w:val="bullet"/>
      <w:lvlText w:val=""/>
      <w:lvlJc w:val="left"/>
      <w:pPr>
        <w:ind w:left="1438" w:hanging="360"/>
      </w:pPr>
      <w:rPr>
        <w:rFonts w:ascii="Symbol" w:hAnsi="Symbol" w:hint="default"/>
      </w:rPr>
    </w:lvl>
    <w:lvl w:ilvl="1" w:tplc="04100003" w:tentative="1">
      <w:start w:val="1"/>
      <w:numFmt w:val="bullet"/>
      <w:lvlText w:val="o"/>
      <w:lvlJc w:val="left"/>
      <w:pPr>
        <w:ind w:left="2158" w:hanging="360"/>
      </w:pPr>
      <w:rPr>
        <w:rFonts w:ascii="Courier New" w:hAnsi="Courier New" w:cs="Courier New" w:hint="default"/>
      </w:rPr>
    </w:lvl>
    <w:lvl w:ilvl="2" w:tplc="04100005" w:tentative="1">
      <w:start w:val="1"/>
      <w:numFmt w:val="bullet"/>
      <w:lvlText w:val=""/>
      <w:lvlJc w:val="left"/>
      <w:pPr>
        <w:ind w:left="2878" w:hanging="360"/>
      </w:pPr>
      <w:rPr>
        <w:rFonts w:ascii="Wingdings" w:hAnsi="Wingdings" w:hint="default"/>
      </w:rPr>
    </w:lvl>
    <w:lvl w:ilvl="3" w:tplc="04100001" w:tentative="1">
      <w:start w:val="1"/>
      <w:numFmt w:val="bullet"/>
      <w:lvlText w:val=""/>
      <w:lvlJc w:val="left"/>
      <w:pPr>
        <w:ind w:left="3598" w:hanging="360"/>
      </w:pPr>
      <w:rPr>
        <w:rFonts w:ascii="Symbol" w:hAnsi="Symbol" w:hint="default"/>
      </w:rPr>
    </w:lvl>
    <w:lvl w:ilvl="4" w:tplc="04100003" w:tentative="1">
      <w:start w:val="1"/>
      <w:numFmt w:val="bullet"/>
      <w:lvlText w:val="o"/>
      <w:lvlJc w:val="left"/>
      <w:pPr>
        <w:ind w:left="4318" w:hanging="360"/>
      </w:pPr>
      <w:rPr>
        <w:rFonts w:ascii="Courier New" w:hAnsi="Courier New" w:cs="Courier New" w:hint="default"/>
      </w:rPr>
    </w:lvl>
    <w:lvl w:ilvl="5" w:tplc="04100005" w:tentative="1">
      <w:start w:val="1"/>
      <w:numFmt w:val="bullet"/>
      <w:lvlText w:val=""/>
      <w:lvlJc w:val="left"/>
      <w:pPr>
        <w:ind w:left="5038" w:hanging="360"/>
      </w:pPr>
      <w:rPr>
        <w:rFonts w:ascii="Wingdings" w:hAnsi="Wingdings" w:hint="default"/>
      </w:rPr>
    </w:lvl>
    <w:lvl w:ilvl="6" w:tplc="04100001" w:tentative="1">
      <w:start w:val="1"/>
      <w:numFmt w:val="bullet"/>
      <w:lvlText w:val=""/>
      <w:lvlJc w:val="left"/>
      <w:pPr>
        <w:ind w:left="5758" w:hanging="360"/>
      </w:pPr>
      <w:rPr>
        <w:rFonts w:ascii="Symbol" w:hAnsi="Symbol" w:hint="default"/>
      </w:rPr>
    </w:lvl>
    <w:lvl w:ilvl="7" w:tplc="04100003" w:tentative="1">
      <w:start w:val="1"/>
      <w:numFmt w:val="bullet"/>
      <w:lvlText w:val="o"/>
      <w:lvlJc w:val="left"/>
      <w:pPr>
        <w:ind w:left="6478" w:hanging="360"/>
      </w:pPr>
      <w:rPr>
        <w:rFonts w:ascii="Courier New" w:hAnsi="Courier New" w:cs="Courier New" w:hint="default"/>
      </w:rPr>
    </w:lvl>
    <w:lvl w:ilvl="8" w:tplc="04100005" w:tentative="1">
      <w:start w:val="1"/>
      <w:numFmt w:val="bullet"/>
      <w:lvlText w:val=""/>
      <w:lvlJc w:val="left"/>
      <w:pPr>
        <w:ind w:left="7198" w:hanging="360"/>
      </w:pPr>
      <w:rPr>
        <w:rFonts w:ascii="Wingdings" w:hAnsi="Wingdings" w:hint="default"/>
      </w:rPr>
    </w:lvl>
  </w:abstractNum>
  <w:abstractNum w:abstractNumId="36">
    <w:nsid w:val="5C7668CA"/>
    <w:multiLevelType w:val="hybridMultilevel"/>
    <w:tmpl w:val="8CAAD4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61E55623"/>
    <w:multiLevelType w:val="hybridMultilevel"/>
    <w:tmpl w:val="6EEAA296"/>
    <w:lvl w:ilvl="0" w:tplc="D3DA0F72">
      <w:start w:val="1"/>
      <w:numFmt w:val="decimal"/>
      <w:lvlText w:val="%1)"/>
      <w:lvlJc w:val="left"/>
      <w:pPr>
        <w:ind w:left="718" w:hanging="308"/>
      </w:pPr>
      <w:rPr>
        <w:rFonts w:ascii="Corbel" w:eastAsia="Corbel" w:hAnsi="Corbel" w:cs="Corbel" w:hint="default"/>
        <w:spacing w:val="0"/>
        <w:w w:val="100"/>
        <w:sz w:val="24"/>
        <w:szCs w:val="24"/>
        <w:lang w:val="it-IT" w:eastAsia="en-US" w:bidi="ar-SA"/>
      </w:rPr>
    </w:lvl>
    <w:lvl w:ilvl="1" w:tplc="D4B84940">
      <w:numFmt w:val="bullet"/>
      <w:lvlText w:val="•"/>
      <w:lvlJc w:val="left"/>
      <w:pPr>
        <w:ind w:left="1708" w:hanging="308"/>
      </w:pPr>
      <w:rPr>
        <w:rFonts w:hint="default"/>
        <w:lang w:val="it-IT" w:eastAsia="en-US" w:bidi="ar-SA"/>
      </w:rPr>
    </w:lvl>
    <w:lvl w:ilvl="2" w:tplc="8532713E">
      <w:numFmt w:val="bullet"/>
      <w:lvlText w:val="•"/>
      <w:lvlJc w:val="left"/>
      <w:pPr>
        <w:ind w:left="2697" w:hanging="308"/>
      </w:pPr>
      <w:rPr>
        <w:rFonts w:hint="default"/>
        <w:lang w:val="it-IT" w:eastAsia="en-US" w:bidi="ar-SA"/>
      </w:rPr>
    </w:lvl>
    <w:lvl w:ilvl="3" w:tplc="EFEA8714">
      <w:numFmt w:val="bullet"/>
      <w:lvlText w:val="•"/>
      <w:lvlJc w:val="left"/>
      <w:pPr>
        <w:ind w:left="3685" w:hanging="308"/>
      </w:pPr>
      <w:rPr>
        <w:rFonts w:hint="default"/>
        <w:lang w:val="it-IT" w:eastAsia="en-US" w:bidi="ar-SA"/>
      </w:rPr>
    </w:lvl>
    <w:lvl w:ilvl="4" w:tplc="901AD5EE">
      <w:numFmt w:val="bullet"/>
      <w:lvlText w:val="•"/>
      <w:lvlJc w:val="left"/>
      <w:pPr>
        <w:ind w:left="4674" w:hanging="308"/>
      </w:pPr>
      <w:rPr>
        <w:rFonts w:hint="default"/>
        <w:lang w:val="it-IT" w:eastAsia="en-US" w:bidi="ar-SA"/>
      </w:rPr>
    </w:lvl>
    <w:lvl w:ilvl="5" w:tplc="8B5247CC">
      <w:numFmt w:val="bullet"/>
      <w:lvlText w:val="•"/>
      <w:lvlJc w:val="left"/>
      <w:pPr>
        <w:ind w:left="5663" w:hanging="308"/>
      </w:pPr>
      <w:rPr>
        <w:rFonts w:hint="default"/>
        <w:lang w:val="it-IT" w:eastAsia="en-US" w:bidi="ar-SA"/>
      </w:rPr>
    </w:lvl>
    <w:lvl w:ilvl="6" w:tplc="D4823456">
      <w:numFmt w:val="bullet"/>
      <w:lvlText w:val="•"/>
      <w:lvlJc w:val="left"/>
      <w:pPr>
        <w:ind w:left="6651" w:hanging="308"/>
      </w:pPr>
      <w:rPr>
        <w:rFonts w:hint="default"/>
        <w:lang w:val="it-IT" w:eastAsia="en-US" w:bidi="ar-SA"/>
      </w:rPr>
    </w:lvl>
    <w:lvl w:ilvl="7" w:tplc="4AF8710C">
      <w:numFmt w:val="bullet"/>
      <w:lvlText w:val="•"/>
      <w:lvlJc w:val="left"/>
      <w:pPr>
        <w:ind w:left="7640" w:hanging="308"/>
      </w:pPr>
      <w:rPr>
        <w:rFonts w:hint="default"/>
        <w:lang w:val="it-IT" w:eastAsia="en-US" w:bidi="ar-SA"/>
      </w:rPr>
    </w:lvl>
    <w:lvl w:ilvl="8" w:tplc="57E8F09C">
      <w:numFmt w:val="bullet"/>
      <w:lvlText w:val="•"/>
      <w:lvlJc w:val="left"/>
      <w:pPr>
        <w:ind w:left="8629" w:hanging="308"/>
      </w:pPr>
      <w:rPr>
        <w:rFonts w:hint="default"/>
        <w:lang w:val="it-IT" w:eastAsia="en-US" w:bidi="ar-SA"/>
      </w:rPr>
    </w:lvl>
  </w:abstractNum>
  <w:abstractNum w:abstractNumId="38">
    <w:nsid w:val="63D521AB"/>
    <w:multiLevelType w:val="hybridMultilevel"/>
    <w:tmpl w:val="A4422206"/>
    <w:lvl w:ilvl="0" w:tplc="C4324748">
      <w:numFmt w:val="bullet"/>
      <w:lvlText w:val=""/>
      <w:lvlJc w:val="left"/>
      <w:pPr>
        <w:ind w:left="540" w:hanging="341"/>
      </w:pPr>
      <w:rPr>
        <w:rFonts w:ascii="Symbol" w:eastAsia="Symbol" w:hAnsi="Symbol" w:cs="Symbol" w:hint="default"/>
        <w:w w:val="100"/>
        <w:sz w:val="24"/>
        <w:szCs w:val="24"/>
        <w:lang w:val="it-IT" w:eastAsia="en-US" w:bidi="ar-SA"/>
      </w:rPr>
    </w:lvl>
    <w:lvl w:ilvl="1" w:tplc="217E4DDE">
      <w:numFmt w:val="bullet"/>
      <w:lvlText w:val="•"/>
      <w:lvlJc w:val="left"/>
      <w:pPr>
        <w:ind w:left="836" w:hanging="341"/>
      </w:pPr>
      <w:rPr>
        <w:rFonts w:hint="default"/>
        <w:lang w:val="it-IT" w:eastAsia="en-US" w:bidi="ar-SA"/>
      </w:rPr>
    </w:lvl>
    <w:lvl w:ilvl="2" w:tplc="9D844D0E">
      <w:numFmt w:val="bullet"/>
      <w:lvlText w:val="•"/>
      <w:lvlJc w:val="left"/>
      <w:pPr>
        <w:ind w:left="1132" w:hanging="341"/>
      </w:pPr>
      <w:rPr>
        <w:rFonts w:hint="default"/>
        <w:lang w:val="it-IT" w:eastAsia="en-US" w:bidi="ar-SA"/>
      </w:rPr>
    </w:lvl>
    <w:lvl w:ilvl="3" w:tplc="645A61CC">
      <w:numFmt w:val="bullet"/>
      <w:lvlText w:val="•"/>
      <w:lvlJc w:val="left"/>
      <w:pPr>
        <w:ind w:left="1428" w:hanging="341"/>
      </w:pPr>
      <w:rPr>
        <w:rFonts w:hint="default"/>
        <w:lang w:val="it-IT" w:eastAsia="en-US" w:bidi="ar-SA"/>
      </w:rPr>
    </w:lvl>
    <w:lvl w:ilvl="4" w:tplc="3370D6AE">
      <w:numFmt w:val="bullet"/>
      <w:lvlText w:val="•"/>
      <w:lvlJc w:val="left"/>
      <w:pPr>
        <w:ind w:left="1724" w:hanging="341"/>
      </w:pPr>
      <w:rPr>
        <w:rFonts w:hint="default"/>
        <w:lang w:val="it-IT" w:eastAsia="en-US" w:bidi="ar-SA"/>
      </w:rPr>
    </w:lvl>
    <w:lvl w:ilvl="5" w:tplc="5A1407A0">
      <w:numFmt w:val="bullet"/>
      <w:lvlText w:val="•"/>
      <w:lvlJc w:val="left"/>
      <w:pPr>
        <w:ind w:left="2020" w:hanging="341"/>
      </w:pPr>
      <w:rPr>
        <w:rFonts w:hint="default"/>
        <w:lang w:val="it-IT" w:eastAsia="en-US" w:bidi="ar-SA"/>
      </w:rPr>
    </w:lvl>
    <w:lvl w:ilvl="6" w:tplc="DD360700">
      <w:numFmt w:val="bullet"/>
      <w:lvlText w:val="•"/>
      <w:lvlJc w:val="left"/>
      <w:pPr>
        <w:ind w:left="2316" w:hanging="341"/>
      </w:pPr>
      <w:rPr>
        <w:rFonts w:hint="default"/>
        <w:lang w:val="it-IT" w:eastAsia="en-US" w:bidi="ar-SA"/>
      </w:rPr>
    </w:lvl>
    <w:lvl w:ilvl="7" w:tplc="04CC42C6">
      <w:numFmt w:val="bullet"/>
      <w:lvlText w:val="•"/>
      <w:lvlJc w:val="left"/>
      <w:pPr>
        <w:ind w:left="2612" w:hanging="341"/>
      </w:pPr>
      <w:rPr>
        <w:rFonts w:hint="default"/>
        <w:lang w:val="it-IT" w:eastAsia="en-US" w:bidi="ar-SA"/>
      </w:rPr>
    </w:lvl>
    <w:lvl w:ilvl="8" w:tplc="394C8C5E">
      <w:numFmt w:val="bullet"/>
      <w:lvlText w:val="•"/>
      <w:lvlJc w:val="left"/>
      <w:pPr>
        <w:ind w:left="2908" w:hanging="341"/>
      </w:pPr>
      <w:rPr>
        <w:rFonts w:hint="default"/>
        <w:lang w:val="it-IT" w:eastAsia="en-US" w:bidi="ar-SA"/>
      </w:rPr>
    </w:lvl>
  </w:abstractNum>
  <w:abstractNum w:abstractNumId="39">
    <w:nsid w:val="64416994"/>
    <w:multiLevelType w:val="hybridMultilevel"/>
    <w:tmpl w:val="33D01E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65F64FD1"/>
    <w:multiLevelType w:val="hybridMultilevel"/>
    <w:tmpl w:val="B43CD8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6B8761E0"/>
    <w:multiLevelType w:val="hybridMultilevel"/>
    <w:tmpl w:val="2B28EBE6"/>
    <w:lvl w:ilvl="0" w:tplc="64408710">
      <w:numFmt w:val="bullet"/>
      <w:lvlText w:val=""/>
      <w:lvlJc w:val="left"/>
      <w:pPr>
        <w:ind w:left="1145" w:hanging="569"/>
      </w:pPr>
      <w:rPr>
        <w:rFonts w:ascii="Wingdings" w:eastAsia="Wingdings" w:hAnsi="Wingdings" w:cs="Wingdings" w:hint="default"/>
        <w:w w:val="100"/>
        <w:sz w:val="24"/>
        <w:szCs w:val="24"/>
        <w:lang w:val="it-IT" w:eastAsia="en-US" w:bidi="ar-SA"/>
      </w:rPr>
    </w:lvl>
    <w:lvl w:ilvl="1" w:tplc="042C4488">
      <w:numFmt w:val="bullet"/>
      <w:lvlText w:val="•"/>
      <w:lvlJc w:val="left"/>
      <w:pPr>
        <w:ind w:left="2086" w:hanging="569"/>
      </w:pPr>
      <w:rPr>
        <w:rFonts w:hint="default"/>
        <w:lang w:val="it-IT" w:eastAsia="en-US" w:bidi="ar-SA"/>
      </w:rPr>
    </w:lvl>
    <w:lvl w:ilvl="2" w:tplc="A99C5C64">
      <w:numFmt w:val="bullet"/>
      <w:lvlText w:val="•"/>
      <w:lvlJc w:val="left"/>
      <w:pPr>
        <w:ind w:left="3033" w:hanging="569"/>
      </w:pPr>
      <w:rPr>
        <w:rFonts w:hint="default"/>
        <w:lang w:val="it-IT" w:eastAsia="en-US" w:bidi="ar-SA"/>
      </w:rPr>
    </w:lvl>
    <w:lvl w:ilvl="3" w:tplc="C7E678D6">
      <w:numFmt w:val="bullet"/>
      <w:lvlText w:val="•"/>
      <w:lvlJc w:val="left"/>
      <w:pPr>
        <w:ind w:left="3979" w:hanging="569"/>
      </w:pPr>
      <w:rPr>
        <w:rFonts w:hint="default"/>
        <w:lang w:val="it-IT" w:eastAsia="en-US" w:bidi="ar-SA"/>
      </w:rPr>
    </w:lvl>
    <w:lvl w:ilvl="4" w:tplc="116CA302">
      <w:numFmt w:val="bullet"/>
      <w:lvlText w:val="•"/>
      <w:lvlJc w:val="left"/>
      <w:pPr>
        <w:ind w:left="4926" w:hanging="569"/>
      </w:pPr>
      <w:rPr>
        <w:rFonts w:hint="default"/>
        <w:lang w:val="it-IT" w:eastAsia="en-US" w:bidi="ar-SA"/>
      </w:rPr>
    </w:lvl>
    <w:lvl w:ilvl="5" w:tplc="1F348B96">
      <w:numFmt w:val="bullet"/>
      <w:lvlText w:val="•"/>
      <w:lvlJc w:val="left"/>
      <w:pPr>
        <w:ind w:left="5873" w:hanging="569"/>
      </w:pPr>
      <w:rPr>
        <w:rFonts w:hint="default"/>
        <w:lang w:val="it-IT" w:eastAsia="en-US" w:bidi="ar-SA"/>
      </w:rPr>
    </w:lvl>
    <w:lvl w:ilvl="6" w:tplc="A1ACAB7C">
      <w:numFmt w:val="bullet"/>
      <w:lvlText w:val="•"/>
      <w:lvlJc w:val="left"/>
      <w:pPr>
        <w:ind w:left="6819" w:hanging="569"/>
      </w:pPr>
      <w:rPr>
        <w:rFonts w:hint="default"/>
        <w:lang w:val="it-IT" w:eastAsia="en-US" w:bidi="ar-SA"/>
      </w:rPr>
    </w:lvl>
    <w:lvl w:ilvl="7" w:tplc="4A8EA3BC">
      <w:numFmt w:val="bullet"/>
      <w:lvlText w:val="•"/>
      <w:lvlJc w:val="left"/>
      <w:pPr>
        <w:ind w:left="7766" w:hanging="569"/>
      </w:pPr>
      <w:rPr>
        <w:rFonts w:hint="default"/>
        <w:lang w:val="it-IT" w:eastAsia="en-US" w:bidi="ar-SA"/>
      </w:rPr>
    </w:lvl>
    <w:lvl w:ilvl="8" w:tplc="D6C24E8E">
      <w:numFmt w:val="bullet"/>
      <w:lvlText w:val="•"/>
      <w:lvlJc w:val="left"/>
      <w:pPr>
        <w:ind w:left="8713" w:hanging="569"/>
      </w:pPr>
      <w:rPr>
        <w:rFonts w:hint="default"/>
        <w:lang w:val="it-IT" w:eastAsia="en-US" w:bidi="ar-SA"/>
      </w:rPr>
    </w:lvl>
  </w:abstractNum>
  <w:abstractNum w:abstractNumId="42">
    <w:nsid w:val="78260FFE"/>
    <w:multiLevelType w:val="hybridMultilevel"/>
    <w:tmpl w:val="4746C3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7A915810"/>
    <w:multiLevelType w:val="hybridMultilevel"/>
    <w:tmpl w:val="2DE2A07C"/>
    <w:lvl w:ilvl="0" w:tplc="4E847FB8">
      <w:numFmt w:val="bullet"/>
      <w:lvlText w:val=""/>
      <w:lvlJc w:val="left"/>
      <w:pPr>
        <w:ind w:left="1248" w:hanging="341"/>
      </w:pPr>
      <w:rPr>
        <w:rFonts w:ascii="Symbol" w:eastAsia="Symbol" w:hAnsi="Symbol" w:cs="Symbol" w:hint="default"/>
        <w:w w:val="100"/>
        <w:sz w:val="24"/>
        <w:szCs w:val="24"/>
        <w:lang w:val="it-IT" w:eastAsia="en-US" w:bidi="ar-SA"/>
      </w:rPr>
    </w:lvl>
    <w:lvl w:ilvl="1" w:tplc="5AE20B96">
      <w:numFmt w:val="bullet"/>
      <w:lvlText w:val="•"/>
      <w:lvlJc w:val="left"/>
      <w:pPr>
        <w:ind w:left="1490" w:hanging="341"/>
      </w:pPr>
      <w:rPr>
        <w:rFonts w:hint="default"/>
        <w:lang w:val="it-IT" w:eastAsia="en-US" w:bidi="ar-SA"/>
      </w:rPr>
    </w:lvl>
    <w:lvl w:ilvl="2" w:tplc="CFB28518">
      <w:numFmt w:val="bullet"/>
      <w:lvlText w:val="•"/>
      <w:lvlJc w:val="left"/>
      <w:pPr>
        <w:ind w:left="1741" w:hanging="341"/>
      </w:pPr>
      <w:rPr>
        <w:rFonts w:hint="default"/>
        <w:lang w:val="it-IT" w:eastAsia="en-US" w:bidi="ar-SA"/>
      </w:rPr>
    </w:lvl>
    <w:lvl w:ilvl="3" w:tplc="7F3A4FDA">
      <w:numFmt w:val="bullet"/>
      <w:lvlText w:val="•"/>
      <w:lvlJc w:val="left"/>
      <w:pPr>
        <w:ind w:left="1992" w:hanging="341"/>
      </w:pPr>
      <w:rPr>
        <w:rFonts w:hint="default"/>
        <w:lang w:val="it-IT" w:eastAsia="en-US" w:bidi="ar-SA"/>
      </w:rPr>
    </w:lvl>
    <w:lvl w:ilvl="4" w:tplc="EFA05254">
      <w:numFmt w:val="bullet"/>
      <w:lvlText w:val="•"/>
      <w:lvlJc w:val="left"/>
      <w:pPr>
        <w:ind w:left="2242" w:hanging="341"/>
      </w:pPr>
      <w:rPr>
        <w:rFonts w:hint="default"/>
        <w:lang w:val="it-IT" w:eastAsia="en-US" w:bidi="ar-SA"/>
      </w:rPr>
    </w:lvl>
    <w:lvl w:ilvl="5" w:tplc="CC2C3CFA">
      <w:numFmt w:val="bullet"/>
      <w:lvlText w:val="•"/>
      <w:lvlJc w:val="left"/>
      <w:pPr>
        <w:ind w:left="2493" w:hanging="341"/>
      </w:pPr>
      <w:rPr>
        <w:rFonts w:hint="default"/>
        <w:lang w:val="it-IT" w:eastAsia="en-US" w:bidi="ar-SA"/>
      </w:rPr>
    </w:lvl>
    <w:lvl w:ilvl="6" w:tplc="A322D078">
      <w:numFmt w:val="bullet"/>
      <w:lvlText w:val="•"/>
      <w:lvlJc w:val="left"/>
      <w:pPr>
        <w:ind w:left="2744" w:hanging="341"/>
      </w:pPr>
      <w:rPr>
        <w:rFonts w:hint="default"/>
        <w:lang w:val="it-IT" w:eastAsia="en-US" w:bidi="ar-SA"/>
      </w:rPr>
    </w:lvl>
    <w:lvl w:ilvl="7" w:tplc="3E2C884C">
      <w:numFmt w:val="bullet"/>
      <w:lvlText w:val="•"/>
      <w:lvlJc w:val="left"/>
      <w:pPr>
        <w:ind w:left="2994" w:hanging="341"/>
      </w:pPr>
      <w:rPr>
        <w:rFonts w:hint="default"/>
        <w:lang w:val="it-IT" w:eastAsia="en-US" w:bidi="ar-SA"/>
      </w:rPr>
    </w:lvl>
    <w:lvl w:ilvl="8" w:tplc="5A50053C">
      <w:numFmt w:val="bullet"/>
      <w:lvlText w:val="•"/>
      <w:lvlJc w:val="left"/>
      <w:pPr>
        <w:ind w:left="3245" w:hanging="341"/>
      </w:pPr>
      <w:rPr>
        <w:rFonts w:hint="default"/>
        <w:lang w:val="it-IT" w:eastAsia="en-US" w:bidi="ar-SA"/>
      </w:rPr>
    </w:lvl>
  </w:abstractNum>
  <w:abstractNum w:abstractNumId="44">
    <w:nsid w:val="7BAE1115"/>
    <w:multiLevelType w:val="hybridMultilevel"/>
    <w:tmpl w:val="0B66BF9C"/>
    <w:lvl w:ilvl="0" w:tplc="04100001">
      <w:start w:val="1"/>
      <w:numFmt w:val="bullet"/>
      <w:lvlText w:val=""/>
      <w:lvlJc w:val="left"/>
      <w:pPr>
        <w:ind w:left="1438" w:hanging="360"/>
      </w:pPr>
      <w:rPr>
        <w:rFonts w:ascii="Symbol" w:hAnsi="Symbol" w:hint="default"/>
      </w:rPr>
    </w:lvl>
    <w:lvl w:ilvl="1" w:tplc="04100003" w:tentative="1">
      <w:start w:val="1"/>
      <w:numFmt w:val="bullet"/>
      <w:lvlText w:val="o"/>
      <w:lvlJc w:val="left"/>
      <w:pPr>
        <w:ind w:left="2158" w:hanging="360"/>
      </w:pPr>
      <w:rPr>
        <w:rFonts w:ascii="Courier New" w:hAnsi="Courier New" w:cs="Courier New" w:hint="default"/>
      </w:rPr>
    </w:lvl>
    <w:lvl w:ilvl="2" w:tplc="04100005" w:tentative="1">
      <w:start w:val="1"/>
      <w:numFmt w:val="bullet"/>
      <w:lvlText w:val=""/>
      <w:lvlJc w:val="left"/>
      <w:pPr>
        <w:ind w:left="2878" w:hanging="360"/>
      </w:pPr>
      <w:rPr>
        <w:rFonts w:ascii="Wingdings" w:hAnsi="Wingdings" w:hint="default"/>
      </w:rPr>
    </w:lvl>
    <w:lvl w:ilvl="3" w:tplc="04100001" w:tentative="1">
      <w:start w:val="1"/>
      <w:numFmt w:val="bullet"/>
      <w:lvlText w:val=""/>
      <w:lvlJc w:val="left"/>
      <w:pPr>
        <w:ind w:left="3598" w:hanging="360"/>
      </w:pPr>
      <w:rPr>
        <w:rFonts w:ascii="Symbol" w:hAnsi="Symbol" w:hint="default"/>
      </w:rPr>
    </w:lvl>
    <w:lvl w:ilvl="4" w:tplc="04100003" w:tentative="1">
      <w:start w:val="1"/>
      <w:numFmt w:val="bullet"/>
      <w:lvlText w:val="o"/>
      <w:lvlJc w:val="left"/>
      <w:pPr>
        <w:ind w:left="4318" w:hanging="360"/>
      </w:pPr>
      <w:rPr>
        <w:rFonts w:ascii="Courier New" w:hAnsi="Courier New" w:cs="Courier New" w:hint="default"/>
      </w:rPr>
    </w:lvl>
    <w:lvl w:ilvl="5" w:tplc="04100005" w:tentative="1">
      <w:start w:val="1"/>
      <w:numFmt w:val="bullet"/>
      <w:lvlText w:val=""/>
      <w:lvlJc w:val="left"/>
      <w:pPr>
        <w:ind w:left="5038" w:hanging="360"/>
      </w:pPr>
      <w:rPr>
        <w:rFonts w:ascii="Wingdings" w:hAnsi="Wingdings" w:hint="default"/>
      </w:rPr>
    </w:lvl>
    <w:lvl w:ilvl="6" w:tplc="04100001" w:tentative="1">
      <w:start w:val="1"/>
      <w:numFmt w:val="bullet"/>
      <w:lvlText w:val=""/>
      <w:lvlJc w:val="left"/>
      <w:pPr>
        <w:ind w:left="5758" w:hanging="360"/>
      </w:pPr>
      <w:rPr>
        <w:rFonts w:ascii="Symbol" w:hAnsi="Symbol" w:hint="default"/>
      </w:rPr>
    </w:lvl>
    <w:lvl w:ilvl="7" w:tplc="04100003" w:tentative="1">
      <w:start w:val="1"/>
      <w:numFmt w:val="bullet"/>
      <w:lvlText w:val="o"/>
      <w:lvlJc w:val="left"/>
      <w:pPr>
        <w:ind w:left="6478" w:hanging="360"/>
      </w:pPr>
      <w:rPr>
        <w:rFonts w:ascii="Courier New" w:hAnsi="Courier New" w:cs="Courier New" w:hint="default"/>
      </w:rPr>
    </w:lvl>
    <w:lvl w:ilvl="8" w:tplc="04100005" w:tentative="1">
      <w:start w:val="1"/>
      <w:numFmt w:val="bullet"/>
      <w:lvlText w:val=""/>
      <w:lvlJc w:val="left"/>
      <w:pPr>
        <w:ind w:left="7198" w:hanging="360"/>
      </w:pPr>
      <w:rPr>
        <w:rFonts w:ascii="Wingdings" w:hAnsi="Wingdings" w:hint="default"/>
      </w:rPr>
    </w:lvl>
  </w:abstractNum>
  <w:num w:numId="1">
    <w:abstractNumId w:val="15"/>
  </w:num>
  <w:num w:numId="2">
    <w:abstractNumId w:val="3"/>
  </w:num>
  <w:num w:numId="3">
    <w:abstractNumId w:val="8"/>
  </w:num>
  <w:num w:numId="4">
    <w:abstractNumId w:val="1"/>
  </w:num>
  <w:num w:numId="5">
    <w:abstractNumId w:val="38"/>
  </w:num>
  <w:num w:numId="6">
    <w:abstractNumId w:val="20"/>
  </w:num>
  <w:num w:numId="7">
    <w:abstractNumId w:val="27"/>
  </w:num>
  <w:num w:numId="8">
    <w:abstractNumId w:val="43"/>
  </w:num>
  <w:num w:numId="9">
    <w:abstractNumId w:val="5"/>
  </w:num>
  <w:num w:numId="10">
    <w:abstractNumId w:val="21"/>
  </w:num>
  <w:num w:numId="11">
    <w:abstractNumId w:val="2"/>
  </w:num>
  <w:num w:numId="12">
    <w:abstractNumId w:val="41"/>
  </w:num>
  <w:num w:numId="13">
    <w:abstractNumId w:val="13"/>
  </w:num>
  <w:num w:numId="14">
    <w:abstractNumId w:val="25"/>
  </w:num>
  <w:num w:numId="15">
    <w:abstractNumId w:val="18"/>
  </w:num>
  <w:num w:numId="16">
    <w:abstractNumId w:val="30"/>
  </w:num>
  <w:num w:numId="17">
    <w:abstractNumId w:val="9"/>
  </w:num>
  <w:num w:numId="18">
    <w:abstractNumId w:val="10"/>
  </w:num>
  <w:num w:numId="19">
    <w:abstractNumId w:val="12"/>
  </w:num>
  <w:num w:numId="20">
    <w:abstractNumId w:val="16"/>
  </w:num>
  <w:num w:numId="21">
    <w:abstractNumId w:val="0"/>
  </w:num>
  <w:num w:numId="22">
    <w:abstractNumId w:val="37"/>
  </w:num>
  <w:num w:numId="23">
    <w:abstractNumId w:val="7"/>
  </w:num>
  <w:num w:numId="24">
    <w:abstractNumId w:val="39"/>
  </w:num>
  <w:num w:numId="25">
    <w:abstractNumId w:val="33"/>
  </w:num>
  <w:num w:numId="26">
    <w:abstractNumId w:val="35"/>
  </w:num>
  <w:num w:numId="27">
    <w:abstractNumId w:val="44"/>
  </w:num>
  <w:num w:numId="28">
    <w:abstractNumId w:val="24"/>
  </w:num>
  <w:num w:numId="29">
    <w:abstractNumId w:val="11"/>
  </w:num>
  <w:num w:numId="30">
    <w:abstractNumId w:val="34"/>
  </w:num>
  <w:num w:numId="31">
    <w:abstractNumId w:val="28"/>
  </w:num>
  <w:num w:numId="32">
    <w:abstractNumId w:val="6"/>
  </w:num>
  <w:num w:numId="33">
    <w:abstractNumId w:val="23"/>
  </w:num>
  <w:num w:numId="34">
    <w:abstractNumId w:val="31"/>
  </w:num>
  <w:num w:numId="35">
    <w:abstractNumId w:val="14"/>
  </w:num>
  <w:num w:numId="36">
    <w:abstractNumId w:val="4"/>
  </w:num>
  <w:num w:numId="37">
    <w:abstractNumId w:val="36"/>
  </w:num>
  <w:num w:numId="38">
    <w:abstractNumId w:val="22"/>
  </w:num>
  <w:num w:numId="39">
    <w:abstractNumId w:val="40"/>
  </w:num>
  <w:num w:numId="40">
    <w:abstractNumId w:val="19"/>
  </w:num>
  <w:num w:numId="41">
    <w:abstractNumId w:val="26"/>
  </w:num>
  <w:num w:numId="42">
    <w:abstractNumId w:val="32"/>
  </w:num>
  <w:num w:numId="43">
    <w:abstractNumId w:val="42"/>
  </w:num>
  <w:num w:numId="44">
    <w:abstractNumId w:val="29"/>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drawingGridHorizontalSpacing w:val="110"/>
  <w:displayHorizontalDrawingGridEvery w:val="2"/>
  <w:characterSpacingControl w:val="doNotCompress"/>
  <w:hdrShapeDefaults>
    <o:shapedefaults v:ext="edit" spidmax="16386"/>
    <o:shapelayout v:ext="edit">
      <o:idmap v:ext="edit" data="1,3,4,5"/>
    </o:shapelayout>
  </w:hdrShapeDefaults>
  <w:footnotePr>
    <w:footnote w:id="0"/>
    <w:footnote w:id="1"/>
  </w:footnotePr>
  <w:endnotePr>
    <w:endnote w:id="0"/>
    <w:endnote w:id="1"/>
  </w:endnotePr>
  <w:compat>
    <w:ulTrailSpace/>
    <w:shapeLayoutLikeWW8/>
  </w:compat>
  <w:rsids>
    <w:rsidRoot w:val="003520B9"/>
    <w:rsid w:val="000022BB"/>
    <w:rsid w:val="00024E06"/>
    <w:rsid w:val="0006241E"/>
    <w:rsid w:val="00081988"/>
    <w:rsid w:val="00082815"/>
    <w:rsid w:val="00096463"/>
    <w:rsid w:val="000B3897"/>
    <w:rsid w:val="000C1162"/>
    <w:rsid w:val="00102D3F"/>
    <w:rsid w:val="00116C50"/>
    <w:rsid w:val="0012343E"/>
    <w:rsid w:val="001569A1"/>
    <w:rsid w:val="001746A7"/>
    <w:rsid w:val="00180633"/>
    <w:rsid w:val="00182D9D"/>
    <w:rsid w:val="001961CF"/>
    <w:rsid w:val="001C1456"/>
    <w:rsid w:val="001C7A6F"/>
    <w:rsid w:val="001E1401"/>
    <w:rsid w:val="00211005"/>
    <w:rsid w:val="0022031F"/>
    <w:rsid w:val="002340A4"/>
    <w:rsid w:val="002476F7"/>
    <w:rsid w:val="00267F39"/>
    <w:rsid w:val="00277986"/>
    <w:rsid w:val="002A532D"/>
    <w:rsid w:val="00331CFD"/>
    <w:rsid w:val="00335BAD"/>
    <w:rsid w:val="00351E7E"/>
    <w:rsid w:val="003520B9"/>
    <w:rsid w:val="003574CB"/>
    <w:rsid w:val="00371DEE"/>
    <w:rsid w:val="00375738"/>
    <w:rsid w:val="00386523"/>
    <w:rsid w:val="003E092D"/>
    <w:rsid w:val="003E59F2"/>
    <w:rsid w:val="003F39F3"/>
    <w:rsid w:val="00437A05"/>
    <w:rsid w:val="0044259A"/>
    <w:rsid w:val="0045284E"/>
    <w:rsid w:val="00486815"/>
    <w:rsid w:val="004C2719"/>
    <w:rsid w:val="004F2AC9"/>
    <w:rsid w:val="00531C22"/>
    <w:rsid w:val="00541066"/>
    <w:rsid w:val="00596F71"/>
    <w:rsid w:val="005E135D"/>
    <w:rsid w:val="006068EB"/>
    <w:rsid w:val="0063629A"/>
    <w:rsid w:val="006469EA"/>
    <w:rsid w:val="00654DEB"/>
    <w:rsid w:val="006844B8"/>
    <w:rsid w:val="006A52F6"/>
    <w:rsid w:val="006B5B95"/>
    <w:rsid w:val="006D5BC8"/>
    <w:rsid w:val="006E5E30"/>
    <w:rsid w:val="006F244C"/>
    <w:rsid w:val="006F48D7"/>
    <w:rsid w:val="007359F3"/>
    <w:rsid w:val="00735B0B"/>
    <w:rsid w:val="00750440"/>
    <w:rsid w:val="00753EFA"/>
    <w:rsid w:val="007B2DCE"/>
    <w:rsid w:val="007B53C7"/>
    <w:rsid w:val="007D4D59"/>
    <w:rsid w:val="00801D9B"/>
    <w:rsid w:val="00826520"/>
    <w:rsid w:val="008667CB"/>
    <w:rsid w:val="008876F4"/>
    <w:rsid w:val="008A0E46"/>
    <w:rsid w:val="008C47B6"/>
    <w:rsid w:val="008E4EDE"/>
    <w:rsid w:val="008F3A9B"/>
    <w:rsid w:val="00925F88"/>
    <w:rsid w:val="00931E0D"/>
    <w:rsid w:val="0094358D"/>
    <w:rsid w:val="00954F83"/>
    <w:rsid w:val="009E60C2"/>
    <w:rsid w:val="009F0BF9"/>
    <w:rsid w:val="00A041F9"/>
    <w:rsid w:val="00A10EF9"/>
    <w:rsid w:val="00A27B29"/>
    <w:rsid w:val="00A55CE4"/>
    <w:rsid w:val="00A81AE0"/>
    <w:rsid w:val="00A90D5B"/>
    <w:rsid w:val="00AA0533"/>
    <w:rsid w:val="00B3410A"/>
    <w:rsid w:val="00B4318F"/>
    <w:rsid w:val="00B45381"/>
    <w:rsid w:val="00B60C52"/>
    <w:rsid w:val="00B647E8"/>
    <w:rsid w:val="00B87D87"/>
    <w:rsid w:val="00BE0149"/>
    <w:rsid w:val="00BE041A"/>
    <w:rsid w:val="00BE2B82"/>
    <w:rsid w:val="00BF3E81"/>
    <w:rsid w:val="00C3580A"/>
    <w:rsid w:val="00C71CB2"/>
    <w:rsid w:val="00C81C02"/>
    <w:rsid w:val="00C83F7F"/>
    <w:rsid w:val="00CB765D"/>
    <w:rsid w:val="00CC4B73"/>
    <w:rsid w:val="00CD7D98"/>
    <w:rsid w:val="00CF0FC3"/>
    <w:rsid w:val="00D13D33"/>
    <w:rsid w:val="00D35A62"/>
    <w:rsid w:val="00D4121A"/>
    <w:rsid w:val="00D44B91"/>
    <w:rsid w:val="00D5008E"/>
    <w:rsid w:val="00D570D2"/>
    <w:rsid w:val="00D663D3"/>
    <w:rsid w:val="00DC3C90"/>
    <w:rsid w:val="00DD2D38"/>
    <w:rsid w:val="00DE1FDD"/>
    <w:rsid w:val="00DE7711"/>
    <w:rsid w:val="00E0236C"/>
    <w:rsid w:val="00E11F84"/>
    <w:rsid w:val="00E15CDD"/>
    <w:rsid w:val="00E454FC"/>
    <w:rsid w:val="00E660E3"/>
    <w:rsid w:val="00EB6BBC"/>
    <w:rsid w:val="00EE17FC"/>
    <w:rsid w:val="00EF3E01"/>
    <w:rsid w:val="00F32CC8"/>
    <w:rsid w:val="00F35FD3"/>
    <w:rsid w:val="00F56605"/>
    <w:rsid w:val="00F65376"/>
    <w:rsid w:val="00F81EE7"/>
    <w:rsid w:val="00F91B2A"/>
    <w:rsid w:val="00F92DC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BE041A"/>
    <w:rPr>
      <w:rFonts w:ascii="Corbel" w:eastAsia="Corbel" w:hAnsi="Corbel" w:cs="Corbel"/>
      <w:lang w:val="it-IT"/>
    </w:rPr>
  </w:style>
  <w:style w:type="paragraph" w:styleId="Titolo1">
    <w:name w:val="heading 1"/>
    <w:basedOn w:val="Normale"/>
    <w:link w:val="Titolo1Carattere"/>
    <w:uiPriority w:val="9"/>
    <w:qFormat/>
    <w:rsid w:val="005E135D"/>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3520B9"/>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3520B9"/>
    <w:rPr>
      <w:sz w:val="24"/>
      <w:szCs w:val="24"/>
    </w:rPr>
  </w:style>
  <w:style w:type="paragraph" w:customStyle="1" w:styleId="Heading1">
    <w:name w:val="Heading 1"/>
    <w:basedOn w:val="Normale"/>
    <w:uiPriority w:val="1"/>
    <w:qFormat/>
    <w:rsid w:val="003520B9"/>
    <w:pPr>
      <w:ind w:left="718"/>
      <w:outlineLvl w:val="1"/>
    </w:pPr>
    <w:rPr>
      <w:b/>
      <w:bCs/>
      <w:i/>
      <w:iCs/>
      <w:sz w:val="26"/>
      <w:szCs w:val="26"/>
    </w:rPr>
  </w:style>
  <w:style w:type="paragraph" w:customStyle="1" w:styleId="Heading2">
    <w:name w:val="Heading 2"/>
    <w:basedOn w:val="Normale"/>
    <w:uiPriority w:val="1"/>
    <w:qFormat/>
    <w:rsid w:val="003520B9"/>
    <w:pPr>
      <w:spacing w:before="121"/>
      <w:ind w:left="1431" w:hanging="356"/>
      <w:outlineLvl w:val="2"/>
    </w:pPr>
    <w:rPr>
      <w:b/>
      <w:bCs/>
      <w:sz w:val="24"/>
      <w:szCs w:val="24"/>
    </w:rPr>
  </w:style>
  <w:style w:type="paragraph" w:styleId="Titolo">
    <w:name w:val="Title"/>
    <w:basedOn w:val="Normale"/>
    <w:link w:val="TitoloCarattere"/>
    <w:uiPriority w:val="1"/>
    <w:qFormat/>
    <w:rsid w:val="003520B9"/>
    <w:pPr>
      <w:spacing w:line="878" w:lineRule="exact"/>
      <w:ind w:left="1413" w:right="1227"/>
      <w:jc w:val="center"/>
    </w:pPr>
    <w:rPr>
      <w:b/>
      <w:bCs/>
      <w:i/>
      <w:iCs/>
      <w:sz w:val="72"/>
      <w:szCs w:val="72"/>
    </w:rPr>
  </w:style>
  <w:style w:type="paragraph" w:styleId="Paragrafoelenco">
    <w:name w:val="List Paragraph"/>
    <w:basedOn w:val="Normale"/>
    <w:uiPriority w:val="1"/>
    <w:qFormat/>
    <w:rsid w:val="003520B9"/>
    <w:pPr>
      <w:ind w:left="1431" w:hanging="361"/>
    </w:pPr>
  </w:style>
  <w:style w:type="paragraph" w:customStyle="1" w:styleId="TableParagraph">
    <w:name w:val="Table Paragraph"/>
    <w:basedOn w:val="Normale"/>
    <w:uiPriority w:val="1"/>
    <w:qFormat/>
    <w:rsid w:val="003520B9"/>
  </w:style>
  <w:style w:type="paragraph" w:styleId="Testofumetto">
    <w:name w:val="Balloon Text"/>
    <w:basedOn w:val="Normale"/>
    <w:link w:val="TestofumettoCarattere"/>
    <w:uiPriority w:val="99"/>
    <w:semiHidden/>
    <w:unhideWhenUsed/>
    <w:rsid w:val="008F3A9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F3A9B"/>
    <w:rPr>
      <w:rFonts w:ascii="Tahoma" w:eastAsia="Corbel" w:hAnsi="Tahoma" w:cs="Tahoma"/>
      <w:sz w:val="16"/>
      <w:szCs w:val="16"/>
      <w:lang w:val="it-IT"/>
    </w:rPr>
  </w:style>
  <w:style w:type="paragraph" w:styleId="Intestazione">
    <w:name w:val="header"/>
    <w:basedOn w:val="Normale"/>
    <w:link w:val="IntestazioneCarattere"/>
    <w:uiPriority w:val="99"/>
    <w:semiHidden/>
    <w:unhideWhenUsed/>
    <w:rsid w:val="008F3A9B"/>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8F3A9B"/>
    <w:rPr>
      <w:rFonts w:ascii="Corbel" w:eastAsia="Corbel" w:hAnsi="Corbel" w:cs="Corbel"/>
      <w:lang w:val="it-IT"/>
    </w:rPr>
  </w:style>
  <w:style w:type="paragraph" w:styleId="Pidipagina">
    <w:name w:val="footer"/>
    <w:basedOn w:val="Normale"/>
    <w:link w:val="PidipaginaCarattere"/>
    <w:uiPriority w:val="99"/>
    <w:semiHidden/>
    <w:unhideWhenUsed/>
    <w:rsid w:val="008F3A9B"/>
    <w:pPr>
      <w:tabs>
        <w:tab w:val="center" w:pos="4819"/>
        <w:tab w:val="right" w:pos="9638"/>
      </w:tabs>
    </w:pPr>
  </w:style>
  <w:style w:type="character" w:customStyle="1" w:styleId="PidipaginaCarattere">
    <w:name w:val="Piè di pagina Carattere"/>
    <w:basedOn w:val="Carpredefinitoparagrafo"/>
    <w:link w:val="Pidipagina"/>
    <w:uiPriority w:val="99"/>
    <w:semiHidden/>
    <w:rsid w:val="008F3A9B"/>
    <w:rPr>
      <w:rFonts w:ascii="Corbel" w:eastAsia="Corbel" w:hAnsi="Corbel" w:cs="Corbel"/>
      <w:lang w:val="it-IT"/>
    </w:rPr>
  </w:style>
  <w:style w:type="table" w:styleId="Grigliatabella">
    <w:name w:val="Table Grid"/>
    <w:basedOn w:val="Tabellanormale"/>
    <w:uiPriority w:val="59"/>
    <w:rsid w:val="00753EF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rpodeltesto2">
    <w:name w:val="Body Text 2"/>
    <w:basedOn w:val="Normale"/>
    <w:link w:val="Corpodeltesto2Carattere"/>
    <w:uiPriority w:val="99"/>
    <w:unhideWhenUsed/>
    <w:rsid w:val="00E454FC"/>
    <w:pPr>
      <w:spacing w:after="120" w:line="480" w:lineRule="auto"/>
    </w:pPr>
  </w:style>
  <w:style w:type="character" w:customStyle="1" w:styleId="Corpodeltesto2Carattere">
    <w:name w:val="Corpo del testo 2 Carattere"/>
    <w:basedOn w:val="Carpredefinitoparagrafo"/>
    <w:link w:val="Corpodeltesto2"/>
    <w:uiPriority w:val="99"/>
    <w:rsid w:val="00E454FC"/>
    <w:rPr>
      <w:rFonts w:ascii="Corbel" w:eastAsia="Corbel" w:hAnsi="Corbel" w:cs="Corbel"/>
      <w:lang w:val="it-IT"/>
    </w:rPr>
  </w:style>
  <w:style w:type="character" w:customStyle="1" w:styleId="Titolo1Carattere">
    <w:name w:val="Titolo 1 Carattere"/>
    <w:basedOn w:val="Carpredefinitoparagrafo"/>
    <w:link w:val="Titolo1"/>
    <w:uiPriority w:val="9"/>
    <w:rsid w:val="005E135D"/>
    <w:rPr>
      <w:rFonts w:ascii="Times New Roman" w:eastAsia="Times New Roman" w:hAnsi="Times New Roman" w:cs="Times New Roman"/>
      <w:b/>
      <w:bCs/>
      <w:kern w:val="36"/>
      <w:sz w:val="48"/>
      <w:szCs w:val="48"/>
      <w:lang w:val="it-IT" w:eastAsia="it-IT"/>
    </w:rPr>
  </w:style>
  <w:style w:type="character" w:customStyle="1" w:styleId="color18">
    <w:name w:val="color_18"/>
    <w:basedOn w:val="Carpredefinitoparagrafo"/>
    <w:rsid w:val="005E135D"/>
  </w:style>
  <w:style w:type="paragraph" w:customStyle="1" w:styleId="font8">
    <w:name w:val="font_8"/>
    <w:basedOn w:val="Normale"/>
    <w:rsid w:val="005E135D"/>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color15">
    <w:name w:val="color_15"/>
    <w:basedOn w:val="Carpredefinitoparagrafo"/>
    <w:rsid w:val="005E135D"/>
  </w:style>
  <w:style w:type="paragraph" w:customStyle="1" w:styleId="font9">
    <w:name w:val="font_9"/>
    <w:basedOn w:val="Normale"/>
    <w:rsid w:val="005E135D"/>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wixui-rich-texttext">
    <w:name w:val="wixui-rich-text__text"/>
    <w:basedOn w:val="Carpredefinitoparagrafo"/>
    <w:rsid w:val="005E135D"/>
  </w:style>
  <w:style w:type="character" w:customStyle="1" w:styleId="CorpodeltestoCarattere">
    <w:name w:val="Corpo del testo Carattere"/>
    <w:basedOn w:val="Carpredefinitoparagrafo"/>
    <w:link w:val="Corpodeltesto"/>
    <w:uiPriority w:val="1"/>
    <w:rsid w:val="00A81AE0"/>
    <w:rPr>
      <w:rFonts w:ascii="Corbel" w:eastAsia="Corbel" w:hAnsi="Corbel" w:cs="Corbel"/>
      <w:sz w:val="24"/>
      <w:szCs w:val="24"/>
      <w:lang w:val="it-IT"/>
    </w:rPr>
  </w:style>
  <w:style w:type="character" w:styleId="Collegamentoipertestuale">
    <w:name w:val="Hyperlink"/>
    <w:basedOn w:val="Carpredefinitoparagrafo"/>
    <w:uiPriority w:val="99"/>
    <w:unhideWhenUsed/>
    <w:rsid w:val="007D4D59"/>
    <w:rPr>
      <w:color w:val="0000FF" w:themeColor="hyperlink"/>
      <w:u w:val="single"/>
    </w:rPr>
  </w:style>
  <w:style w:type="paragraph" w:customStyle="1" w:styleId="Default">
    <w:name w:val="Default"/>
    <w:rsid w:val="001961CF"/>
    <w:pPr>
      <w:widowControl/>
      <w:adjustRightInd w:val="0"/>
    </w:pPr>
    <w:rPr>
      <w:rFonts w:ascii="Bookman Old Style" w:hAnsi="Bookman Old Style" w:cs="Bookman Old Style"/>
      <w:color w:val="000000"/>
      <w:sz w:val="24"/>
      <w:szCs w:val="24"/>
      <w:lang w:val="it-IT"/>
    </w:rPr>
  </w:style>
  <w:style w:type="character" w:customStyle="1" w:styleId="TitoloCarattere">
    <w:name w:val="Titolo Carattere"/>
    <w:basedOn w:val="Carpredefinitoparagrafo"/>
    <w:link w:val="Titolo"/>
    <w:uiPriority w:val="1"/>
    <w:rsid w:val="002476F7"/>
    <w:rPr>
      <w:rFonts w:ascii="Corbel" w:eastAsia="Corbel" w:hAnsi="Corbel" w:cs="Corbel"/>
      <w:b/>
      <w:bCs/>
      <w:i/>
      <w:iCs/>
      <w:sz w:val="72"/>
      <w:szCs w:val="72"/>
      <w:lang w:val="it-IT"/>
    </w:rPr>
  </w:style>
</w:styles>
</file>

<file path=word/webSettings.xml><?xml version="1.0" encoding="utf-8"?>
<w:webSettings xmlns:r="http://schemas.openxmlformats.org/officeDocument/2006/relationships" xmlns:w="http://schemas.openxmlformats.org/wordprocessingml/2006/main">
  <w:divs>
    <w:div w:id="1479105621">
      <w:bodyDiv w:val="1"/>
      <w:marLeft w:val="0"/>
      <w:marRight w:val="0"/>
      <w:marTop w:val="0"/>
      <w:marBottom w:val="0"/>
      <w:divBdr>
        <w:top w:val="none" w:sz="0" w:space="0" w:color="auto"/>
        <w:left w:val="none" w:sz="0" w:space="0" w:color="auto"/>
        <w:bottom w:val="none" w:sz="0" w:space="0" w:color="auto"/>
        <w:right w:val="none" w:sz="0" w:space="0" w:color="auto"/>
      </w:divBdr>
      <w:divsChild>
        <w:div w:id="957024827">
          <w:marLeft w:val="0"/>
          <w:marRight w:val="0"/>
          <w:marTop w:val="0"/>
          <w:marBottom w:val="0"/>
          <w:divBdr>
            <w:top w:val="none" w:sz="0" w:space="0" w:color="auto"/>
            <w:left w:val="none" w:sz="0" w:space="0" w:color="auto"/>
            <w:bottom w:val="none" w:sz="0" w:space="0" w:color="auto"/>
            <w:right w:val="none" w:sz="0" w:space="0" w:color="auto"/>
          </w:divBdr>
        </w:div>
        <w:div w:id="1464040786">
          <w:marLeft w:val="0"/>
          <w:marRight w:val="0"/>
          <w:marTop w:val="0"/>
          <w:marBottom w:val="0"/>
          <w:divBdr>
            <w:top w:val="none" w:sz="0" w:space="0" w:color="auto"/>
            <w:left w:val="none" w:sz="0" w:space="0" w:color="auto"/>
            <w:bottom w:val="none" w:sz="0" w:space="0" w:color="auto"/>
            <w:right w:val="none" w:sz="0" w:space="0" w:color="auto"/>
          </w:divBdr>
          <w:divsChild>
            <w:div w:id="1547832964">
              <w:marLeft w:val="0"/>
              <w:marRight w:val="0"/>
              <w:marTop w:val="0"/>
              <w:marBottom w:val="0"/>
              <w:divBdr>
                <w:top w:val="none" w:sz="0" w:space="0" w:color="auto"/>
                <w:left w:val="none" w:sz="0" w:space="0" w:color="auto"/>
                <w:bottom w:val="none" w:sz="0" w:space="0" w:color="auto"/>
                <w:right w:val="none" w:sz="0" w:space="0" w:color="auto"/>
              </w:divBdr>
              <w:divsChild>
                <w:div w:id="204147449">
                  <w:marLeft w:val="0"/>
                  <w:marRight w:val="0"/>
                  <w:marTop w:val="0"/>
                  <w:marBottom w:val="0"/>
                  <w:divBdr>
                    <w:top w:val="none" w:sz="0" w:space="0" w:color="auto"/>
                    <w:left w:val="none" w:sz="0" w:space="0" w:color="auto"/>
                    <w:bottom w:val="none" w:sz="0" w:space="0" w:color="auto"/>
                    <w:right w:val="none" w:sz="0" w:space="0" w:color="auto"/>
                  </w:divBdr>
                </w:div>
                <w:div w:id="203253261">
                  <w:marLeft w:val="0"/>
                  <w:marRight w:val="0"/>
                  <w:marTop w:val="0"/>
                  <w:marBottom w:val="0"/>
                  <w:divBdr>
                    <w:top w:val="none" w:sz="0" w:space="0" w:color="auto"/>
                    <w:left w:val="none" w:sz="0" w:space="0" w:color="auto"/>
                    <w:bottom w:val="none" w:sz="0" w:space="0" w:color="auto"/>
                    <w:right w:val="none" w:sz="0" w:space="0" w:color="auto"/>
                  </w:divBdr>
                </w:div>
                <w:div w:id="96947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eption@agisrl.biz"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FA313-12C3-4F2F-831A-96AFA18E8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22</Pages>
  <Words>6314</Words>
  <Characters>35996</Characters>
  <Application>Microsoft Office Word</Application>
  <DocSecurity>0</DocSecurity>
  <Lines>299</Lines>
  <Paragraphs>84</Paragraphs>
  <ScaleCrop>false</ScaleCrop>
  <HeadingPairs>
    <vt:vector size="2" baseType="variant">
      <vt:variant>
        <vt:lpstr>Titolo</vt:lpstr>
      </vt:variant>
      <vt:variant>
        <vt:i4>1</vt:i4>
      </vt:variant>
    </vt:vector>
  </HeadingPairs>
  <TitlesOfParts>
    <vt:vector size="1" baseType="lpstr">
      <vt:lpstr>Regolamento della Struttura</vt:lpstr>
    </vt:vector>
  </TitlesOfParts>
  <Company>HP</Company>
  <LinksUpToDate>false</LinksUpToDate>
  <CharactersWithSpaces>42226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Regolamento della Struttura</dc:title>
  <dc:creator>Massimiliano Baffa</dc:creator>
  <cp:lastModifiedBy>VaccaroAlberto</cp:lastModifiedBy>
  <cp:revision>17</cp:revision>
  <cp:lastPrinted>2026-07-30T13:24:00Z</cp:lastPrinted>
  <dcterms:created xsi:type="dcterms:W3CDTF">2026-07-23T09:28:00Z</dcterms:created>
  <dcterms:modified xsi:type="dcterms:W3CDTF">2026-07-30T13:24:00Z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2019-07-09T00:00:00Z</vt:filetime>
  </property>
  <property fmtid="{D5CDD505-2E9C-101B-9397-08002B2CF9AE}" pid="3" name="Creator">
    <vt:lpwstr>Acrobat PDFMaker 19 per Word</vt:lpwstr>
  </property>
  <property fmtid="{D5CDD505-2E9C-101B-9397-08002B2CF9AE}" pid="4" name="LastSaved">
    <vt:filetime>2021-11-01T00:00:00Z</vt:filetime>
  </property>
</Properties>
</file>